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AC" w:rsidRDefault="000B67AC" w:rsidP="000B67AC">
      <w:pPr>
        <w:bidi w:val="0"/>
        <w:jc w:val="center"/>
        <w:rPr>
          <w:b/>
          <w:bCs/>
          <w:caps/>
          <w:sz w:val="32"/>
          <w:szCs w:val="32"/>
        </w:rPr>
      </w:pPr>
    </w:p>
    <w:p w:rsidR="000B67AC" w:rsidRDefault="000B67AC" w:rsidP="000B67AC">
      <w:pPr>
        <w:bidi w:val="0"/>
        <w:jc w:val="center"/>
        <w:rPr>
          <w:b/>
          <w:bCs/>
          <w:caps/>
          <w:sz w:val="32"/>
          <w:szCs w:val="32"/>
        </w:rPr>
      </w:pPr>
    </w:p>
    <w:p w:rsidR="000F2EE5" w:rsidRDefault="000F2EE5" w:rsidP="00923DDA">
      <w:pPr>
        <w:bidi w:val="0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B37FAD" w:rsidRDefault="00B37FAD" w:rsidP="000F2EE5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B37FAD" w:rsidRDefault="00B37FAD" w:rsidP="00B37FAD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B67AC" w:rsidRPr="000F2EE5" w:rsidRDefault="000B67AC" w:rsidP="00B37FAD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  <w:r w:rsidRPr="000F2EE5">
        <w:rPr>
          <w:rFonts w:asciiTheme="majorBidi" w:hAnsiTheme="majorBidi" w:cstheme="majorBidi"/>
          <w:b/>
          <w:bCs/>
          <w:caps/>
          <w:sz w:val="32"/>
          <w:szCs w:val="32"/>
        </w:rPr>
        <w:t>ACKNOWELEDMENT</w:t>
      </w:r>
    </w:p>
    <w:p w:rsidR="000B67AC" w:rsidRDefault="000B67AC" w:rsidP="000B67AC">
      <w:pPr>
        <w:bidi w:val="0"/>
        <w:jc w:val="center"/>
        <w:rPr>
          <w:b/>
          <w:bCs/>
          <w:caps/>
          <w:sz w:val="32"/>
          <w:szCs w:val="32"/>
        </w:rPr>
      </w:pPr>
    </w:p>
    <w:p w:rsidR="000B67AC" w:rsidRPr="00EB47FF" w:rsidRDefault="00633935" w:rsidP="00884CE1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take this opportunity to thank everyone who contributed to the successful</w:t>
      </w:r>
      <w:r w:rsidR="00C35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completion of this thesis. First of all, I would like to thank my </w:t>
      </w:r>
      <w:r w:rsidR="00EB47FF">
        <w:rPr>
          <w:rFonts w:ascii="Times New Roman" w:hAnsi="Times New Roman" w:cs="Times New Roman"/>
          <w:sz w:val="24"/>
          <w:szCs w:val="24"/>
        </w:rPr>
        <w:t xml:space="preserve">Advisor </w:t>
      </w:r>
      <w:proofErr w:type="spellStart"/>
      <w:r w:rsidR="00EB47FF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92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E1">
        <w:rPr>
          <w:rFonts w:ascii="Times New Roman" w:hAnsi="Times New Roman" w:cs="Times New Roman"/>
          <w:sz w:val="24"/>
          <w:szCs w:val="24"/>
        </w:rPr>
        <w:t>Gelana</w:t>
      </w:r>
      <w:proofErr w:type="spellEnd"/>
      <w:r w:rsidR="0088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E1">
        <w:rPr>
          <w:rFonts w:ascii="Times New Roman" w:hAnsi="Times New Roman" w:cs="Times New Roman"/>
          <w:sz w:val="24"/>
          <w:szCs w:val="24"/>
        </w:rPr>
        <w:t>Dereje</w:t>
      </w:r>
      <w:proofErr w:type="spellEnd"/>
      <w:r w:rsidR="00884CE1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his invaluable advice, </w:t>
      </w:r>
      <w:r w:rsidR="006C1C84">
        <w:rPr>
          <w:rFonts w:ascii="Times New Roman" w:hAnsi="Times New Roman" w:cs="Times New Roman"/>
          <w:sz w:val="24"/>
          <w:szCs w:val="24"/>
        </w:rPr>
        <w:t>support and</w:t>
      </w:r>
      <w:r>
        <w:rPr>
          <w:rFonts w:ascii="Times New Roman" w:hAnsi="Times New Roman" w:cs="Times New Roman"/>
          <w:sz w:val="24"/>
          <w:szCs w:val="24"/>
        </w:rPr>
        <w:t xml:space="preserve"> guidance </w:t>
      </w:r>
      <w:r w:rsidR="006C1C84">
        <w:rPr>
          <w:rFonts w:ascii="Times New Roman" w:hAnsi="Times New Roman" w:cs="Times New Roman"/>
          <w:sz w:val="24"/>
          <w:szCs w:val="24"/>
        </w:rPr>
        <w:t>throughout the course of this study.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B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would like to thank</w:t>
      </w:r>
      <w:r w:rsidR="006C1C84">
        <w:rPr>
          <w:rFonts w:ascii="Times New Roman" w:hAnsi="Times New Roman" w:cs="Times New Roman"/>
          <w:sz w:val="24"/>
          <w:szCs w:val="24"/>
        </w:rPr>
        <w:t xml:space="preserve"> all those who have contributed in availing data and reflecting their view by filing the questionnaire designed</w:t>
      </w:r>
      <w:r w:rsidR="001B4CAC">
        <w:rPr>
          <w:rFonts w:ascii="Times New Roman" w:hAnsi="Times New Roman" w:cs="Times New Roman"/>
          <w:sz w:val="24"/>
          <w:szCs w:val="24"/>
        </w:rPr>
        <w:t xml:space="preserve"> for the study</w:t>
      </w:r>
      <w:r>
        <w:rPr>
          <w:rFonts w:ascii="Times New Roman" w:hAnsi="Times New Roman" w:cs="Times New Roman"/>
          <w:sz w:val="24"/>
          <w:szCs w:val="24"/>
        </w:rPr>
        <w:t xml:space="preserve">. Lastly, </w:t>
      </w:r>
      <w:r w:rsidR="006C1C84">
        <w:rPr>
          <w:rFonts w:ascii="Times New Roman" w:hAnsi="Times New Roman" w:cs="Times New Roman"/>
          <w:sz w:val="24"/>
          <w:szCs w:val="24"/>
        </w:rPr>
        <w:t xml:space="preserve">I am </w:t>
      </w:r>
      <w:r w:rsidR="00FB4EBD">
        <w:rPr>
          <w:rFonts w:ascii="Times New Roman" w:hAnsi="Times New Roman" w:cs="Times New Roman"/>
          <w:sz w:val="24"/>
          <w:szCs w:val="24"/>
        </w:rPr>
        <w:t xml:space="preserve">very grateful to my wife </w:t>
      </w:r>
      <w:proofErr w:type="spellStart"/>
      <w:r w:rsidR="00FB4EBD">
        <w:rPr>
          <w:rFonts w:ascii="Times New Roman" w:hAnsi="Times New Roman" w:cs="Times New Roman"/>
          <w:sz w:val="24"/>
          <w:szCs w:val="24"/>
        </w:rPr>
        <w:t>Wro</w:t>
      </w:r>
      <w:proofErr w:type="spellEnd"/>
      <w:r w:rsidR="00FB4EB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FB4EBD">
        <w:rPr>
          <w:rFonts w:ascii="Times New Roman" w:hAnsi="Times New Roman" w:cs="Times New Roman"/>
          <w:sz w:val="24"/>
          <w:szCs w:val="24"/>
        </w:rPr>
        <w:t>Zewditu</w:t>
      </w:r>
      <w:proofErr w:type="spellEnd"/>
      <w:r w:rsidR="00FB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C84">
        <w:rPr>
          <w:rFonts w:ascii="Times New Roman" w:hAnsi="Times New Roman" w:cs="Times New Roman"/>
          <w:sz w:val="24"/>
          <w:szCs w:val="24"/>
        </w:rPr>
        <w:t>Teferi</w:t>
      </w:r>
      <w:proofErr w:type="spellEnd"/>
      <w:r w:rsidR="006C1C84">
        <w:rPr>
          <w:rFonts w:ascii="Times New Roman" w:hAnsi="Times New Roman" w:cs="Times New Roman"/>
          <w:sz w:val="24"/>
          <w:szCs w:val="24"/>
        </w:rPr>
        <w:t xml:space="preserve"> whose</w:t>
      </w:r>
      <w:r>
        <w:rPr>
          <w:rFonts w:ascii="Times New Roman" w:hAnsi="Times New Roman" w:cs="Times New Roman"/>
          <w:sz w:val="24"/>
          <w:szCs w:val="24"/>
        </w:rPr>
        <w:t xml:space="preserve"> patience, love, support, and encouragement I couldnot have done without.</w:t>
      </w:r>
    </w:p>
    <w:p w:rsidR="000B67AC" w:rsidRDefault="000B67AC" w:rsidP="000B67AC">
      <w:pPr>
        <w:bidi w:val="0"/>
        <w:jc w:val="center"/>
        <w:rPr>
          <w:b/>
          <w:bCs/>
          <w:caps/>
          <w:sz w:val="32"/>
          <w:szCs w:val="32"/>
        </w:rPr>
      </w:pPr>
    </w:p>
    <w:p w:rsidR="000B67AC" w:rsidRDefault="000B67AC" w:rsidP="000B67AC">
      <w:pPr>
        <w:bidi w:val="0"/>
        <w:jc w:val="center"/>
        <w:rPr>
          <w:b/>
          <w:bCs/>
          <w:caps/>
          <w:sz w:val="32"/>
          <w:szCs w:val="32"/>
        </w:rPr>
      </w:pPr>
    </w:p>
    <w:p w:rsidR="000B67AC" w:rsidRDefault="000B67AC" w:rsidP="000B67AC">
      <w:pPr>
        <w:bidi w:val="0"/>
        <w:jc w:val="center"/>
        <w:rPr>
          <w:b/>
          <w:bCs/>
          <w:caps/>
          <w:sz w:val="32"/>
          <w:szCs w:val="32"/>
        </w:rPr>
      </w:pPr>
    </w:p>
    <w:p w:rsidR="000B67AC" w:rsidRDefault="000B67AC" w:rsidP="000B67AC">
      <w:pPr>
        <w:bidi w:val="0"/>
        <w:jc w:val="center"/>
        <w:rPr>
          <w:b/>
          <w:bCs/>
          <w:caps/>
          <w:sz w:val="32"/>
          <w:szCs w:val="32"/>
        </w:rPr>
      </w:pPr>
    </w:p>
    <w:p w:rsidR="00095FB8" w:rsidRDefault="00095FB8" w:rsidP="00216FF5">
      <w:pPr>
        <w:bidi w:val="0"/>
        <w:jc w:val="right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095FB8" w:rsidRDefault="00095FB8" w:rsidP="00095FB8">
      <w:pPr>
        <w:bidi w:val="0"/>
        <w:jc w:val="right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095FB8" w:rsidRDefault="00095FB8" w:rsidP="00095FB8">
      <w:pPr>
        <w:bidi w:val="0"/>
        <w:jc w:val="right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216FF5" w:rsidRPr="00095FB8" w:rsidRDefault="00216FF5" w:rsidP="00095FB8">
      <w:pPr>
        <w:bidi w:val="0"/>
        <w:jc w:val="right"/>
        <w:rPr>
          <w:caps/>
          <w:sz w:val="32"/>
          <w:szCs w:val="32"/>
        </w:rPr>
      </w:pPr>
    </w:p>
    <w:p w:rsidR="00095FB8" w:rsidRDefault="00095FB8" w:rsidP="0022322A">
      <w:pPr>
        <w:autoSpaceDE w:val="0"/>
        <w:autoSpaceDN w:val="0"/>
        <w:bidi w:val="0"/>
        <w:adjustRightInd w:val="0"/>
        <w:spacing w:after="0"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gramEnd"/>
    </w:p>
    <w:p w:rsidR="00067E28" w:rsidRDefault="00F8029B" w:rsidP="00067E28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CONTENTS</w:t>
      </w:r>
    </w:p>
    <w:p w:rsidR="00F8029B" w:rsidRPr="00067E28" w:rsidRDefault="002F1D35" w:rsidP="00067E28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067E28"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>Acknowledgment</w:t>
      </w:r>
      <w:r w:rsidR="00F8029B" w:rsidRPr="00067E28">
        <w:rPr>
          <w:rFonts w:asciiTheme="majorBidi" w:eastAsia="Times New Roman" w:hAnsiTheme="majorBidi" w:cstheme="majorBidi"/>
          <w:b/>
          <w:bCs/>
          <w:sz w:val="24"/>
          <w:szCs w:val="24"/>
        </w:rPr>
        <w:t>------------------------------------</w:t>
      </w:r>
      <w:r w:rsidR="008945E6" w:rsidRPr="00067E28">
        <w:rPr>
          <w:rFonts w:asciiTheme="majorBidi" w:eastAsia="Times New Roman" w:hAnsiTheme="majorBidi" w:cstheme="majorBidi"/>
          <w:b/>
          <w:bCs/>
          <w:sz w:val="24"/>
          <w:szCs w:val="24"/>
        </w:rPr>
        <w:t>----</w:t>
      </w:r>
      <w:r w:rsidR="00744F38">
        <w:rPr>
          <w:rFonts w:asciiTheme="majorBidi" w:eastAsia="Times New Roman" w:hAnsiTheme="majorBidi" w:cstheme="majorBidi"/>
          <w:b/>
          <w:bCs/>
          <w:sz w:val="24"/>
          <w:szCs w:val="24"/>
        </w:rPr>
        <w:t>-----------------------</w:t>
      </w:r>
      <w:r w:rsidR="00280002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 w:rsidR="00F8029B" w:rsidRPr="00067E28">
        <w:rPr>
          <w:rFonts w:asciiTheme="majorBidi" w:eastAsia="Times New Roman" w:hAnsiTheme="majorBidi" w:cstheme="majorBidi"/>
          <w:b/>
          <w:bCs/>
          <w:sz w:val="24"/>
          <w:szCs w:val="24"/>
        </w:rPr>
        <w:t>i</w:t>
      </w:r>
    </w:p>
    <w:p w:rsidR="00F8029B" w:rsidRDefault="00F8029B" w:rsidP="00F8029B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67E28">
        <w:rPr>
          <w:rFonts w:asciiTheme="majorBidi" w:eastAsia="Times New Roman" w:hAnsiTheme="majorBidi" w:cstheme="majorBidi"/>
          <w:b/>
          <w:bCs/>
          <w:smallCaps/>
          <w:sz w:val="32"/>
          <w:szCs w:val="32"/>
        </w:rPr>
        <w:t>Table of contents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---</w:t>
      </w:r>
      <w:r w:rsidR="00425B5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---------------------------------------- </w:t>
      </w:r>
      <w:r w:rsidR="00E760AE">
        <w:rPr>
          <w:rFonts w:asciiTheme="majorBidi" w:eastAsia="Times New Roman" w:hAnsiTheme="majorBidi" w:cstheme="majorBidi"/>
          <w:b/>
          <w:bCs/>
          <w:sz w:val="24"/>
          <w:szCs w:val="24"/>
        </w:rPr>
        <w:t>ii-iv</w:t>
      </w:r>
    </w:p>
    <w:p w:rsidR="00F8029B" w:rsidRPr="00425B53" w:rsidRDefault="00EF0248" w:rsidP="009F4177">
      <w:pPr>
        <w:tabs>
          <w:tab w:val="right" w:pos="7236"/>
          <w:tab w:val="right" w:pos="7830"/>
        </w:tabs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67E28">
        <w:rPr>
          <w:rFonts w:asciiTheme="majorBidi" w:eastAsia="Times New Roman" w:hAnsiTheme="majorBidi" w:cstheme="majorBidi"/>
          <w:b/>
          <w:bCs/>
          <w:smallCaps/>
          <w:sz w:val="32"/>
          <w:szCs w:val="32"/>
        </w:rPr>
        <w:t>List</w:t>
      </w:r>
      <w:r w:rsidR="00F8029B" w:rsidRPr="00067E28">
        <w:rPr>
          <w:rFonts w:asciiTheme="majorBidi" w:eastAsia="Times New Roman" w:hAnsiTheme="majorBidi" w:cstheme="majorBidi"/>
          <w:b/>
          <w:bCs/>
          <w:smallCaps/>
          <w:sz w:val="32"/>
          <w:szCs w:val="32"/>
        </w:rPr>
        <w:t xml:space="preserve"> of Tables and figure</w:t>
      </w:r>
      <w:r w:rsidR="008945E6">
        <w:rPr>
          <w:rFonts w:asciiTheme="majorBidi" w:eastAsia="Times New Roman" w:hAnsiTheme="majorBidi" w:cstheme="majorBidi"/>
          <w:b/>
          <w:bCs/>
          <w:sz w:val="32"/>
          <w:szCs w:val="32"/>
        </w:rPr>
        <w:t>------------------------------</w:t>
      </w:r>
      <w:r w:rsidR="00744F38">
        <w:rPr>
          <w:rFonts w:asciiTheme="majorBidi" w:eastAsia="Times New Roman" w:hAnsiTheme="majorBidi" w:cstheme="majorBidi"/>
          <w:b/>
          <w:bCs/>
          <w:sz w:val="32"/>
          <w:szCs w:val="32"/>
        </w:rPr>
        <w:t>-----</w:t>
      </w:r>
      <w:r w:rsidR="00280002">
        <w:rPr>
          <w:rFonts w:asciiTheme="majorBidi" w:eastAsia="Times New Roman" w:hAnsiTheme="majorBidi" w:cstheme="majorBidi"/>
          <w:b/>
          <w:bCs/>
          <w:sz w:val="32"/>
          <w:szCs w:val="32"/>
        </w:rPr>
        <w:t>-</w:t>
      </w:r>
      <w:r w:rsidR="008945E6" w:rsidRPr="00425B53">
        <w:rPr>
          <w:rFonts w:asciiTheme="majorBidi" w:eastAsia="Times New Roman" w:hAnsiTheme="majorBidi" w:cstheme="majorBidi"/>
          <w:b/>
          <w:bCs/>
          <w:sz w:val="24"/>
          <w:szCs w:val="24"/>
        </w:rPr>
        <w:t>v</w:t>
      </w:r>
    </w:p>
    <w:p w:rsidR="00F8029B" w:rsidRDefault="00EF0248" w:rsidP="00F8029B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67E28"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>Acronyms</w:t>
      </w:r>
      <w:r w:rsidR="00F8029B">
        <w:rPr>
          <w:rFonts w:asciiTheme="majorBidi" w:eastAsia="Times New Roman" w:hAnsiTheme="majorBidi" w:cstheme="majorBidi"/>
          <w:b/>
          <w:bCs/>
          <w:sz w:val="32"/>
          <w:szCs w:val="32"/>
        </w:rPr>
        <w:t>--------------------------------------------</w:t>
      </w:r>
      <w:r w:rsidR="00425B53">
        <w:rPr>
          <w:rFonts w:asciiTheme="majorBidi" w:eastAsia="Times New Roman" w:hAnsiTheme="majorBidi" w:cstheme="majorBidi"/>
          <w:b/>
          <w:bCs/>
          <w:sz w:val="32"/>
          <w:szCs w:val="32"/>
        </w:rPr>
        <w:t>- ------------</w:t>
      </w:r>
      <w:r w:rsidR="00280002">
        <w:rPr>
          <w:rFonts w:asciiTheme="majorBidi" w:eastAsia="Times New Roman" w:hAnsiTheme="majorBidi" w:cstheme="majorBidi"/>
          <w:b/>
          <w:bCs/>
          <w:sz w:val="32"/>
          <w:szCs w:val="32"/>
        </w:rPr>
        <w:t>-</w:t>
      </w:r>
      <w:proofErr w:type="gramStart"/>
      <w:r w:rsidR="00F8029B" w:rsidRPr="00425B53">
        <w:rPr>
          <w:rFonts w:asciiTheme="majorBidi" w:eastAsia="Times New Roman" w:hAnsiTheme="majorBidi" w:cstheme="majorBidi"/>
          <w:b/>
          <w:bCs/>
          <w:sz w:val="24"/>
          <w:szCs w:val="24"/>
        </w:rPr>
        <w:t>v</w:t>
      </w:r>
      <w:r w:rsidR="00095FB8" w:rsidRPr="00425B53">
        <w:rPr>
          <w:rFonts w:asciiTheme="majorBidi" w:eastAsia="Times New Roman" w:hAnsiTheme="majorBidi" w:cstheme="majorBidi"/>
          <w:b/>
          <w:bCs/>
          <w:sz w:val="24"/>
          <w:szCs w:val="24"/>
        </w:rPr>
        <w:t>i</w:t>
      </w:r>
      <w:proofErr w:type="gramEnd"/>
    </w:p>
    <w:p w:rsidR="00216FF5" w:rsidRPr="00796BD2" w:rsidRDefault="00EF0248" w:rsidP="00EA2744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67E28"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>Abstract</w:t>
      </w:r>
      <w:r w:rsidR="00F8029B" w:rsidRPr="00067E28"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>-</w:t>
      </w:r>
      <w:r w:rsidR="00F8029B">
        <w:rPr>
          <w:rFonts w:asciiTheme="majorBidi" w:eastAsia="Times New Roman" w:hAnsiTheme="majorBidi" w:cstheme="majorBidi"/>
          <w:b/>
          <w:bCs/>
          <w:sz w:val="32"/>
          <w:szCs w:val="32"/>
        </w:rPr>
        <w:t>-----------------------------------------------</w:t>
      </w:r>
      <w:r w:rsidR="00744F38">
        <w:rPr>
          <w:rFonts w:asciiTheme="majorBidi" w:eastAsia="Times New Roman" w:hAnsiTheme="majorBidi" w:cstheme="majorBidi"/>
          <w:b/>
          <w:bCs/>
          <w:sz w:val="32"/>
          <w:szCs w:val="32"/>
        </w:rPr>
        <w:t>----------</w:t>
      </w:r>
      <w:r w:rsidR="009F4177">
        <w:rPr>
          <w:rFonts w:asciiTheme="majorBidi" w:eastAsia="Times New Roman" w:hAnsiTheme="majorBidi" w:cstheme="majorBidi"/>
          <w:b/>
          <w:bCs/>
          <w:sz w:val="24"/>
          <w:szCs w:val="24"/>
        </w:rPr>
        <w:t>--</w:t>
      </w:r>
      <w:r w:rsidR="00F8029B" w:rsidRPr="00425B53">
        <w:rPr>
          <w:rFonts w:asciiTheme="majorBidi" w:eastAsia="Times New Roman" w:hAnsiTheme="majorBidi" w:cstheme="majorBidi"/>
          <w:b/>
          <w:bCs/>
          <w:sz w:val="24"/>
          <w:szCs w:val="24"/>
        </w:rPr>
        <w:t>vi</w:t>
      </w:r>
      <w:r w:rsidR="00095FB8" w:rsidRPr="00425B53">
        <w:rPr>
          <w:rFonts w:asciiTheme="majorBidi" w:eastAsia="Times New Roman" w:hAnsiTheme="majorBidi" w:cstheme="majorBidi"/>
          <w:b/>
          <w:bCs/>
          <w:sz w:val="24"/>
          <w:szCs w:val="24"/>
        </w:rPr>
        <w:t>i</w:t>
      </w:r>
    </w:p>
    <w:p w:rsidR="00216FF5" w:rsidRPr="00796BD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96BD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CHAPTER ONE 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1.1. Background of the study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</w:t>
      </w:r>
      <w:r w:rsidR="00A81A05">
        <w:rPr>
          <w:rFonts w:asciiTheme="majorBidi" w:eastAsia="Times New Roman" w:hAnsiTheme="majorBidi" w:cstheme="majorBidi"/>
          <w:sz w:val="24"/>
          <w:szCs w:val="24"/>
        </w:rPr>
        <w:t>----</w:t>
      </w:r>
      <w:r w:rsidR="009F4177">
        <w:rPr>
          <w:rFonts w:asciiTheme="majorBidi" w:eastAsia="Times New Roman" w:hAnsiTheme="majorBidi" w:cstheme="majorBidi"/>
          <w:sz w:val="24"/>
          <w:szCs w:val="24"/>
        </w:rPr>
        <w:t>-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</w:p>
    <w:p w:rsidR="00216FF5" w:rsidRPr="00D86922" w:rsidRDefault="00216FF5" w:rsidP="000A4C00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1.2. Statement of the Problem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</w:t>
      </w:r>
      <w:r w:rsidR="00A81A05">
        <w:rPr>
          <w:rFonts w:asciiTheme="majorBidi" w:eastAsia="Times New Roman" w:hAnsiTheme="majorBidi" w:cstheme="majorBidi"/>
          <w:sz w:val="24"/>
          <w:szCs w:val="24"/>
        </w:rPr>
        <w:t>----</w:t>
      </w:r>
      <w:r>
        <w:rPr>
          <w:rFonts w:asciiTheme="majorBidi" w:eastAsia="Times New Roman" w:hAnsiTheme="majorBidi" w:cstheme="majorBidi"/>
          <w:sz w:val="24"/>
          <w:szCs w:val="24"/>
        </w:rPr>
        <w:t>4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 xml:space="preserve">1.3. </w:t>
      </w:r>
      <w:r>
        <w:rPr>
          <w:rFonts w:asciiTheme="majorBidi" w:eastAsia="Times New Roman" w:hAnsiTheme="majorBidi" w:cstheme="majorBidi"/>
          <w:sz w:val="24"/>
          <w:szCs w:val="24"/>
        </w:rPr>
        <w:t>Objectives of the research------------------------</w:t>
      </w:r>
      <w:r w:rsidR="00A81A05">
        <w:rPr>
          <w:rFonts w:asciiTheme="majorBidi" w:eastAsia="Times New Roman" w:hAnsiTheme="majorBidi" w:cstheme="majorBidi"/>
          <w:sz w:val="24"/>
          <w:szCs w:val="24"/>
        </w:rPr>
        <w:t>----------------------------------</w:t>
      </w:r>
      <w:r w:rsidR="003B31A1">
        <w:rPr>
          <w:rFonts w:asciiTheme="majorBidi" w:eastAsia="Times New Roman" w:hAnsiTheme="majorBidi" w:cstheme="majorBidi"/>
          <w:sz w:val="24"/>
          <w:szCs w:val="24"/>
        </w:rPr>
        <w:t>-</w:t>
      </w:r>
      <w:r>
        <w:rPr>
          <w:rFonts w:asciiTheme="majorBidi" w:eastAsia="Times New Roman" w:hAnsiTheme="majorBidi" w:cstheme="majorBidi"/>
          <w:sz w:val="24"/>
          <w:szCs w:val="24"/>
        </w:rPr>
        <w:t>5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1.</w:t>
      </w:r>
      <w:r w:rsidRPr="00D86922">
        <w:rPr>
          <w:rFonts w:asciiTheme="majorBidi" w:eastAsia="Times New Roman" w:hAnsiTheme="majorBidi" w:cstheme="majorBidi"/>
          <w:sz w:val="24"/>
          <w:szCs w:val="24"/>
        </w:rPr>
        <w:t>4. Research Methodology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</w:t>
      </w:r>
      <w:r w:rsidR="00A81A05">
        <w:rPr>
          <w:rFonts w:asciiTheme="majorBidi" w:eastAsia="Times New Roman" w:hAnsiTheme="majorBidi" w:cstheme="majorBidi"/>
          <w:sz w:val="24"/>
          <w:szCs w:val="24"/>
        </w:rPr>
        <w:t>----------------------------------</w:t>
      </w:r>
      <w:r>
        <w:rPr>
          <w:rFonts w:asciiTheme="majorBidi" w:eastAsia="Times New Roman" w:hAnsiTheme="majorBidi" w:cstheme="majorBidi"/>
          <w:sz w:val="24"/>
          <w:szCs w:val="24"/>
        </w:rPr>
        <w:t>7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1.</w:t>
      </w:r>
      <w:r w:rsidRPr="00D86922">
        <w:rPr>
          <w:rFonts w:asciiTheme="majorBidi" w:eastAsia="Times New Roman" w:hAnsiTheme="majorBidi" w:cstheme="majorBidi"/>
          <w:sz w:val="24"/>
          <w:szCs w:val="24"/>
        </w:rPr>
        <w:t>5. Significance of the study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</w:t>
      </w:r>
      <w:r w:rsidR="003A06E9">
        <w:rPr>
          <w:rFonts w:asciiTheme="majorBidi" w:eastAsia="Times New Roman" w:hAnsiTheme="majorBidi" w:cstheme="majorBidi"/>
          <w:sz w:val="24"/>
          <w:szCs w:val="24"/>
        </w:rPr>
        <w:t>---</w:t>
      </w:r>
      <w:r w:rsidR="00425B53">
        <w:rPr>
          <w:rFonts w:asciiTheme="majorBidi" w:eastAsia="Times New Roman" w:hAnsiTheme="majorBidi" w:cstheme="majorBidi"/>
          <w:sz w:val="24"/>
          <w:szCs w:val="24"/>
        </w:rPr>
        <w:t>-</w:t>
      </w:r>
      <w:r w:rsidR="009F4177">
        <w:rPr>
          <w:rFonts w:asciiTheme="majorBidi" w:eastAsia="Times New Roman" w:hAnsiTheme="majorBidi" w:cstheme="majorBidi"/>
          <w:sz w:val="24"/>
          <w:szCs w:val="24"/>
        </w:rPr>
        <w:t>-------------------------------</w:t>
      </w:r>
      <w:r>
        <w:rPr>
          <w:rFonts w:asciiTheme="majorBidi" w:eastAsia="Times New Roman" w:hAnsiTheme="majorBidi" w:cstheme="majorBidi"/>
          <w:sz w:val="24"/>
          <w:szCs w:val="24"/>
        </w:rPr>
        <w:t>9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1.6. Limitation of the study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----------------------------------------------------------</w:t>
      </w:r>
      <w:r w:rsidR="003A06E9">
        <w:rPr>
          <w:rFonts w:asciiTheme="majorBidi" w:eastAsia="Times New Roman" w:hAnsiTheme="majorBidi" w:cstheme="majorBidi"/>
          <w:sz w:val="24"/>
          <w:szCs w:val="24"/>
        </w:rPr>
        <w:t>----</w:t>
      </w:r>
      <w:r>
        <w:rPr>
          <w:rFonts w:asciiTheme="majorBidi" w:eastAsia="Times New Roman" w:hAnsiTheme="majorBidi" w:cstheme="majorBidi"/>
          <w:sz w:val="24"/>
          <w:szCs w:val="24"/>
        </w:rPr>
        <w:t>9</w:t>
      </w:r>
    </w:p>
    <w:p w:rsidR="00216FF5" w:rsidRPr="00D86922" w:rsidRDefault="00216FF5" w:rsidP="00313F0C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1.7. Delimitations of the study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</w:t>
      </w:r>
      <w:r w:rsidR="003A06E9">
        <w:rPr>
          <w:rFonts w:asciiTheme="majorBidi" w:eastAsia="Times New Roman" w:hAnsiTheme="majorBidi" w:cstheme="majorBidi"/>
          <w:sz w:val="24"/>
          <w:szCs w:val="24"/>
        </w:rPr>
        <w:t>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10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1.8. Organization of the paper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</w:t>
      </w:r>
      <w:r w:rsidR="009F4177">
        <w:rPr>
          <w:rFonts w:asciiTheme="majorBidi" w:eastAsia="Times New Roman" w:hAnsiTheme="majorBidi" w:cstheme="majorBidi"/>
          <w:sz w:val="24"/>
          <w:szCs w:val="24"/>
        </w:rPr>
        <w:t>---</w:t>
      </w:r>
      <w:r>
        <w:rPr>
          <w:rFonts w:asciiTheme="majorBidi" w:eastAsia="Times New Roman" w:hAnsiTheme="majorBidi" w:cstheme="majorBidi"/>
          <w:sz w:val="24"/>
          <w:szCs w:val="24"/>
        </w:rPr>
        <w:t>10</w:t>
      </w:r>
    </w:p>
    <w:p w:rsidR="00216FF5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216FF5" w:rsidRPr="00796BD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96BD2">
        <w:rPr>
          <w:rFonts w:asciiTheme="majorBidi" w:eastAsia="Times New Roman" w:hAnsiTheme="majorBidi" w:cstheme="majorBidi"/>
          <w:b/>
          <w:bCs/>
          <w:sz w:val="24"/>
          <w:szCs w:val="24"/>
        </w:rPr>
        <w:t>CHAPTER TWO - LITRATURE REVIEW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2.1. Introduction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------------------------------------------------------------------</w:t>
      </w:r>
      <w:r w:rsidR="00AE7E6B">
        <w:rPr>
          <w:rFonts w:asciiTheme="majorBidi" w:eastAsia="Times New Roman" w:hAnsiTheme="majorBidi" w:cstheme="majorBidi"/>
          <w:sz w:val="24"/>
          <w:szCs w:val="24"/>
        </w:rPr>
        <w:t>------</w:t>
      </w:r>
      <w:r w:rsidR="004405A3">
        <w:rPr>
          <w:rFonts w:asciiTheme="majorBidi" w:eastAsia="Times New Roman" w:hAnsiTheme="majorBidi" w:cstheme="majorBidi"/>
          <w:sz w:val="24"/>
          <w:szCs w:val="24"/>
        </w:rPr>
        <w:t>--</w:t>
      </w:r>
      <w:r w:rsidR="00AE7E6B">
        <w:rPr>
          <w:rFonts w:asciiTheme="majorBidi" w:eastAsia="Times New Roman" w:hAnsiTheme="majorBidi" w:cstheme="majorBidi"/>
          <w:sz w:val="24"/>
          <w:szCs w:val="24"/>
        </w:rPr>
        <w:t>-</w:t>
      </w:r>
      <w:r>
        <w:rPr>
          <w:rFonts w:asciiTheme="majorBidi" w:eastAsia="Times New Roman" w:hAnsiTheme="majorBidi" w:cstheme="majorBidi"/>
          <w:sz w:val="24"/>
          <w:szCs w:val="24"/>
        </w:rPr>
        <w:t>11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2.2. Industrial Location theory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</w:t>
      </w:r>
      <w:r w:rsidR="00AE7E6B">
        <w:rPr>
          <w:rFonts w:asciiTheme="majorBidi" w:eastAsia="Times New Roman" w:hAnsiTheme="majorBidi" w:cstheme="majorBidi"/>
          <w:sz w:val="24"/>
          <w:szCs w:val="24"/>
        </w:rPr>
        <w:t>---------------</w:t>
      </w:r>
      <w:r w:rsidR="004405A3">
        <w:rPr>
          <w:rFonts w:asciiTheme="majorBidi" w:eastAsia="Times New Roman" w:hAnsiTheme="majorBidi" w:cstheme="majorBidi"/>
          <w:sz w:val="24"/>
          <w:szCs w:val="24"/>
        </w:rPr>
        <w:t>--</w:t>
      </w:r>
      <w:r>
        <w:rPr>
          <w:rFonts w:asciiTheme="majorBidi" w:eastAsia="Times New Roman" w:hAnsiTheme="majorBidi" w:cstheme="majorBidi"/>
          <w:sz w:val="24"/>
          <w:szCs w:val="24"/>
        </w:rPr>
        <w:t>12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2.3. Empirical studies of industrial location</w:t>
      </w:r>
      <w:r w:rsidR="00AE7E6B">
        <w:rPr>
          <w:rFonts w:asciiTheme="majorBidi" w:eastAsia="Times New Roman" w:hAnsiTheme="majorBidi" w:cstheme="majorBidi"/>
          <w:sz w:val="24"/>
          <w:szCs w:val="24"/>
        </w:rPr>
        <w:t>----------------------------------------</w:t>
      </w:r>
      <w:r w:rsidR="004405A3">
        <w:rPr>
          <w:rFonts w:asciiTheme="majorBidi" w:eastAsia="Times New Roman" w:hAnsiTheme="majorBidi" w:cstheme="majorBidi"/>
          <w:sz w:val="24"/>
          <w:szCs w:val="24"/>
        </w:rPr>
        <w:t>--</w:t>
      </w:r>
      <w:r w:rsidR="00AE7E6B">
        <w:rPr>
          <w:rFonts w:asciiTheme="majorBidi" w:eastAsia="Times New Roman" w:hAnsiTheme="majorBidi" w:cstheme="majorBidi"/>
          <w:sz w:val="24"/>
          <w:szCs w:val="24"/>
        </w:rPr>
        <w:t>18</w:t>
      </w: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2.4. The location decision process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</w:t>
      </w:r>
      <w:r w:rsidR="004405A3">
        <w:rPr>
          <w:rFonts w:asciiTheme="majorBidi" w:eastAsia="Times New Roman" w:hAnsiTheme="majorBidi" w:cstheme="majorBidi"/>
          <w:sz w:val="24"/>
          <w:szCs w:val="24"/>
        </w:rPr>
        <w:t>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22</w:t>
      </w:r>
    </w:p>
    <w:p w:rsidR="00961C0C" w:rsidRDefault="00961C0C" w:rsidP="00CE409F">
      <w:pPr>
        <w:autoSpaceDE w:val="0"/>
        <w:autoSpaceDN w:val="0"/>
        <w:bidi w:val="0"/>
        <w:adjustRightInd w:val="0"/>
        <w:spacing w:after="0"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:rsidR="00961C0C" w:rsidRDefault="00CE409F" w:rsidP="00961C0C">
      <w:pPr>
        <w:autoSpaceDE w:val="0"/>
        <w:autoSpaceDN w:val="0"/>
        <w:bidi w:val="0"/>
        <w:adjustRightInd w:val="0"/>
        <w:spacing w:after="0"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ii</w:t>
      </w:r>
      <w:proofErr w:type="gramEnd"/>
    </w:p>
    <w:p w:rsidR="00CE409F" w:rsidRPr="00D86922" w:rsidRDefault="00216FF5" w:rsidP="00961C0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lastRenderedPageBreak/>
        <w:t>2.5. Location factors of food processing plants</w:t>
      </w:r>
      <w:r>
        <w:rPr>
          <w:rFonts w:asciiTheme="majorBidi" w:eastAsia="Times New Roman" w:hAnsiTheme="majorBidi" w:cstheme="majorBidi"/>
          <w:sz w:val="24"/>
          <w:szCs w:val="24"/>
        </w:rPr>
        <w:t>----</w:t>
      </w:r>
      <w:r w:rsidR="009F4177">
        <w:rPr>
          <w:rFonts w:asciiTheme="majorBidi" w:eastAsia="Times New Roman" w:hAnsiTheme="majorBidi" w:cstheme="majorBidi"/>
          <w:sz w:val="24"/>
          <w:szCs w:val="24"/>
        </w:rPr>
        <w:t>---------------------------------</w:t>
      </w:r>
      <w:r>
        <w:rPr>
          <w:rFonts w:asciiTheme="majorBidi" w:eastAsia="Times New Roman" w:hAnsiTheme="majorBidi" w:cstheme="majorBidi"/>
          <w:sz w:val="24"/>
          <w:szCs w:val="24"/>
        </w:rPr>
        <w:t>23</w:t>
      </w:r>
    </w:p>
    <w:p w:rsidR="00216FF5" w:rsidRPr="00D86922" w:rsidRDefault="00216FF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2.6. Location decision models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-----------------27</w:t>
      </w:r>
    </w:p>
    <w:p w:rsidR="00216FF5" w:rsidRDefault="00216FF5" w:rsidP="00216FF5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216FF5" w:rsidRPr="000C6A68" w:rsidRDefault="00216FF5" w:rsidP="00216FF5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0C6A68">
        <w:rPr>
          <w:rFonts w:asciiTheme="majorBidi" w:eastAsia="Calibri" w:hAnsiTheme="majorBidi" w:cstheme="majorBidi"/>
          <w:b/>
          <w:bCs/>
          <w:sz w:val="24"/>
          <w:szCs w:val="24"/>
        </w:rPr>
        <w:t>CHAPTER THREE – BACKGROUND OF INDUSTRY</w:t>
      </w:r>
    </w:p>
    <w:p w:rsidR="00216FF5" w:rsidRPr="000C6A68" w:rsidRDefault="00216FF5" w:rsidP="00216FF5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216FF5" w:rsidRPr="00D86922" w:rsidRDefault="00216FF5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Calibri" w:hAnsiTheme="majorBidi" w:cstheme="majorBidi"/>
          <w:sz w:val="24"/>
          <w:szCs w:val="24"/>
        </w:rPr>
        <w:t>3.1. The Industry Sector and the flour milling sub-sector</w:t>
      </w:r>
      <w:r w:rsidR="00961C0C">
        <w:rPr>
          <w:rFonts w:asciiTheme="majorBidi" w:eastAsia="Times New Roman" w:hAnsiTheme="majorBidi" w:cstheme="majorBidi"/>
          <w:sz w:val="24"/>
          <w:szCs w:val="24"/>
        </w:rPr>
        <w:t>------------------------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29</w:t>
      </w:r>
    </w:p>
    <w:p w:rsidR="00216FF5" w:rsidRDefault="00216FF5" w:rsidP="006C7B0C">
      <w:pPr>
        <w:bidi w:val="0"/>
        <w:spacing w:line="480" w:lineRule="auto"/>
        <w:rPr>
          <w:rFonts w:asciiTheme="majorBidi" w:hAnsiTheme="majorBidi" w:cstheme="majorBidi"/>
          <w:caps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3.2. Supply of Wheat to Ethiopia</w:t>
      </w:r>
      <w:r>
        <w:rPr>
          <w:rFonts w:asciiTheme="majorBidi" w:hAnsiTheme="majorBidi" w:cstheme="majorBidi"/>
          <w:caps/>
          <w:sz w:val="24"/>
          <w:szCs w:val="24"/>
        </w:rPr>
        <w:t>--------------------------------------</w:t>
      </w:r>
      <w:r w:rsidR="004405A3">
        <w:rPr>
          <w:rFonts w:asciiTheme="majorBidi" w:hAnsiTheme="majorBidi" w:cstheme="majorBidi"/>
          <w:caps/>
          <w:sz w:val="24"/>
          <w:szCs w:val="24"/>
        </w:rPr>
        <w:t>-----</w:t>
      </w:r>
      <w:r w:rsidR="006C7B0C">
        <w:rPr>
          <w:rFonts w:asciiTheme="majorBidi" w:hAnsiTheme="majorBidi" w:cstheme="majorBidi"/>
          <w:caps/>
          <w:sz w:val="24"/>
          <w:szCs w:val="24"/>
        </w:rPr>
        <w:t>-------------</w:t>
      </w:r>
      <w:r w:rsidR="00313F0C">
        <w:rPr>
          <w:rFonts w:asciiTheme="majorBidi" w:hAnsiTheme="majorBidi" w:cstheme="majorBidi"/>
          <w:caps/>
          <w:sz w:val="24"/>
          <w:szCs w:val="24"/>
        </w:rPr>
        <w:t>33</w:t>
      </w:r>
    </w:p>
    <w:p w:rsidR="00216FF5" w:rsidRPr="00E13555" w:rsidRDefault="0083425F" w:rsidP="00216FF5">
      <w:pPr>
        <w:bidi w:val="0"/>
        <w:spacing w:line="480" w:lineRule="auto"/>
        <w:rPr>
          <w:rFonts w:asciiTheme="majorBidi" w:hAnsiTheme="majorBidi" w:cstheme="majorBidi"/>
          <w:b/>
          <w:bCs/>
          <w:caps/>
          <w:sz w:val="24"/>
          <w:szCs w:val="24"/>
        </w:rPr>
      </w:pPr>
      <w:r>
        <w:rPr>
          <w:rFonts w:asciiTheme="majorBidi" w:hAnsiTheme="majorBidi" w:cstheme="majorBidi"/>
          <w:b/>
          <w:bCs/>
          <w:caps/>
          <w:sz w:val="24"/>
          <w:szCs w:val="24"/>
        </w:rPr>
        <w:t>CHAPTER</w:t>
      </w:r>
      <w:r w:rsidR="006E5655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four-</w:t>
      </w:r>
      <w:r w:rsidR="00216FF5" w:rsidRPr="00E13555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PRESENTATION, ANALYSISand interpretation of Data</w:t>
      </w:r>
    </w:p>
    <w:p w:rsidR="00216FF5" w:rsidRPr="00D86922" w:rsidRDefault="00216FF5" w:rsidP="00216FF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6922">
        <w:rPr>
          <w:rFonts w:asciiTheme="majorBidi" w:hAnsiTheme="majorBidi" w:cstheme="majorBidi"/>
          <w:sz w:val="24"/>
          <w:szCs w:val="24"/>
        </w:rPr>
        <w:t>4.1. Introduction</w:t>
      </w:r>
      <w:r>
        <w:rPr>
          <w:rFonts w:asciiTheme="majorBidi" w:hAnsiTheme="majorBidi" w:cstheme="majorBidi"/>
          <w:sz w:val="24"/>
          <w:szCs w:val="24"/>
        </w:rPr>
        <w:t>--------------------------------------------</w:t>
      </w:r>
      <w:r w:rsidR="00313F0C">
        <w:rPr>
          <w:rFonts w:asciiTheme="majorBidi" w:hAnsiTheme="majorBidi" w:cstheme="majorBidi"/>
          <w:sz w:val="24"/>
          <w:szCs w:val="24"/>
        </w:rPr>
        <w:t>------------------------------37</w:t>
      </w:r>
    </w:p>
    <w:p w:rsidR="00216FF5" w:rsidRPr="00D86922" w:rsidRDefault="00216FF5" w:rsidP="00216FF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6922">
        <w:rPr>
          <w:rFonts w:asciiTheme="majorBidi" w:hAnsiTheme="majorBidi" w:cstheme="majorBidi"/>
          <w:sz w:val="24"/>
          <w:szCs w:val="24"/>
        </w:rPr>
        <w:t>4.2. Results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</w:t>
      </w:r>
      <w:r w:rsidR="009F4177">
        <w:rPr>
          <w:rFonts w:asciiTheme="majorBidi" w:hAnsiTheme="majorBidi" w:cstheme="majorBidi"/>
          <w:sz w:val="24"/>
          <w:szCs w:val="24"/>
        </w:rPr>
        <w:t>-------------------------------</w:t>
      </w:r>
      <w:r w:rsidR="00313F0C">
        <w:rPr>
          <w:rFonts w:asciiTheme="majorBidi" w:hAnsiTheme="majorBidi" w:cstheme="majorBidi"/>
          <w:sz w:val="24"/>
          <w:szCs w:val="24"/>
        </w:rPr>
        <w:t>37</w:t>
      </w:r>
    </w:p>
    <w:p w:rsidR="00216FF5" w:rsidRPr="00D86922" w:rsidRDefault="00216FF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Pr="00D86922">
        <w:rPr>
          <w:rFonts w:asciiTheme="majorBidi" w:hAnsiTheme="majorBidi" w:cstheme="majorBidi"/>
          <w:sz w:val="24"/>
          <w:szCs w:val="24"/>
        </w:rPr>
        <w:t>3. Analysis and Interpretation of results</w:t>
      </w:r>
      <w:r>
        <w:rPr>
          <w:rFonts w:asciiTheme="majorBidi" w:eastAsia="Times New Roman" w:hAnsiTheme="majorBidi" w:cstheme="majorBidi"/>
          <w:sz w:val="24"/>
          <w:szCs w:val="24"/>
        </w:rPr>
        <w:t>-------------</w:t>
      </w:r>
      <w:r w:rsidR="009F4177">
        <w:rPr>
          <w:rFonts w:asciiTheme="majorBidi" w:eastAsia="Times New Roman" w:hAnsiTheme="majorBidi" w:cstheme="majorBidi"/>
          <w:sz w:val="24"/>
          <w:szCs w:val="24"/>
        </w:rPr>
        <w:t>-------------------------------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44</w:t>
      </w:r>
    </w:p>
    <w:p w:rsidR="00216FF5" w:rsidRPr="00D86922" w:rsidRDefault="00216FF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16FF5" w:rsidRPr="00E13555" w:rsidRDefault="006E565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CHAPTER FIVE-SUMMARY, </w:t>
      </w:r>
      <w:r w:rsidR="00216FF5" w:rsidRPr="00E13555">
        <w:rPr>
          <w:rFonts w:asciiTheme="majorBidi" w:eastAsia="Times New Roman" w:hAnsiTheme="majorBidi" w:cstheme="majorBidi"/>
          <w:b/>
          <w:bCs/>
          <w:sz w:val="24"/>
          <w:szCs w:val="24"/>
        </w:rPr>
        <w:t>CONCLUSION, AND RECOMMENDATIONS</w:t>
      </w:r>
    </w:p>
    <w:p w:rsidR="00216FF5" w:rsidRPr="00D86922" w:rsidRDefault="00216FF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16FF5" w:rsidRPr="00D86922" w:rsidRDefault="00216FF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eastAsia="Times New Roman" w:hAnsiTheme="majorBidi" w:cstheme="majorBidi"/>
          <w:sz w:val="24"/>
          <w:szCs w:val="24"/>
        </w:rPr>
        <w:t>5.1. Summary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------------------------------------------------------------------------------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-52</w:t>
      </w:r>
    </w:p>
    <w:p w:rsidR="00216FF5" w:rsidRPr="00D86922" w:rsidRDefault="00216FF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6922">
        <w:rPr>
          <w:rFonts w:asciiTheme="majorBidi" w:hAnsiTheme="majorBidi" w:cstheme="majorBidi"/>
          <w:sz w:val="24"/>
          <w:szCs w:val="24"/>
        </w:rPr>
        <w:t>5.2. Conclusion</w:t>
      </w:r>
      <w:r w:rsidR="00961C0C">
        <w:rPr>
          <w:rFonts w:asciiTheme="majorBidi" w:hAnsiTheme="majorBidi" w:cstheme="majorBidi"/>
          <w:sz w:val="24"/>
          <w:szCs w:val="24"/>
        </w:rPr>
        <w:t>--------------------------------------------</w:t>
      </w:r>
      <w:r w:rsidR="005A64EC">
        <w:rPr>
          <w:rFonts w:asciiTheme="majorBidi" w:hAnsiTheme="majorBidi" w:cstheme="majorBidi"/>
          <w:sz w:val="24"/>
          <w:szCs w:val="24"/>
        </w:rPr>
        <w:t>---------------------------------</w:t>
      </w:r>
      <w:r w:rsidR="00313F0C">
        <w:rPr>
          <w:rFonts w:asciiTheme="majorBidi" w:hAnsiTheme="majorBidi" w:cstheme="majorBidi"/>
          <w:sz w:val="24"/>
          <w:szCs w:val="24"/>
        </w:rPr>
        <w:t>53</w:t>
      </w:r>
    </w:p>
    <w:p w:rsidR="00216FF5" w:rsidRPr="00D86922" w:rsidRDefault="00216FF5" w:rsidP="00216FF5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86922">
        <w:rPr>
          <w:rFonts w:asciiTheme="majorBidi" w:hAnsiTheme="majorBidi" w:cstheme="majorBidi"/>
          <w:sz w:val="24"/>
          <w:szCs w:val="24"/>
        </w:rPr>
        <w:t>5.2. Recommendation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---------------------------------------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------------------------------55</w:t>
      </w:r>
    </w:p>
    <w:p w:rsidR="00216FF5" w:rsidRPr="00E13555" w:rsidRDefault="00216FF5" w:rsidP="00216FF5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13555">
        <w:rPr>
          <w:rFonts w:asciiTheme="majorBidi" w:eastAsia="Times New Roman" w:hAnsiTheme="majorBidi" w:cstheme="majorBidi"/>
          <w:b/>
          <w:bCs/>
          <w:sz w:val="24"/>
          <w:szCs w:val="24"/>
        </w:rPr>
        <w:t>REFERENCE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-------------------------------------------------</w:t>
      </w:r>
      <w:r w:rsidR="00961C0C">
        <w:rPr>
          <w:rFonts w:asciiTheme="majorBidi" w:eastAsia="Times New Roman" w:hAnsiTheme="majorBidi" w:cstheme="majorBidi"/>
          <w:b/>
          <w:bCs/>
          <w:sz w:val="24"/>
          <w:szCs w:val="24"/>
        </w:rPr>
        <w:t>-------------------------------</w:t>
      </w:r>
      <w:r w:rsidR="00313F0C">
        <w:rPr>
          <w:rFonts w:asciiTheme="majorBidi" w:eastAsia="Times New Roman" w:hAnsiTheme="majorBidi" w:cstheme="majorBidi"/>
          <w:sz w:val="24"/>
          <w:szCs w:val="24"/>
        </w:rPr>
        <w:t>59</w:t>
      </w:r>
    </w:p>
    <w:p w:rsidR="00216FF5" w:rsidRPr="00E13555" w:rsidRDefault="00216FF5" w:rsidP="00216FF5">
      <w:pPr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13555">
        <w:rPr>
          <w:rFonts w:asciiTheme="majorBidi" w:eastAsia="Calibri" w:hAnsiTheme="majorBidi" w:cstheme="majorBidi"/>
          <w:b/>
          <w:bCs/>
          <w:sz w:val="24"/>
          <w:szCs w:val="24"/>
        </w:rPr>
        <w:t>APPENDIX-1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-------------------------------------------------------------------------------- </w:t>
      </w:r>
      <w:r w:rsidR="00313F0C">
        <w:rPr>
          <w:rFonts w:asciiTheme="majorBidi" w:eastAsia="Calibri" w:hAnsiTheme="majorBidi" w:cstheme="majorBidi"/>
          <w:sz w:val="24"/>
          <w:szCs w:val="24"/>
        </w:rPr>
        <w:t>66</w:t>
      </w:r>
    </w:p>
    <w:p w:rsidR="00216FF5" w:rsidRPr="00E13555" w:rsidRDefault="00216FF5" w:rsidP="00216FF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  <w:r w:rsidRPr="00E13555">
        <w:rPr>
          <w:rFonts w:asciiTheme="majorBidi" w:eastAsia="Calibri" w:hAnsiTheme="majorBidi" w:cstheme="majorBidi"/>
          <w:b/>
          <w:bCs/>
          <w:caps/>
          <w:color w:val="000000" w:themeColor="text1"/>
          <w:sz w:val="24"/>
          <w:szCs w:val="24"/>
        </w:rPr>
        <w:t>Appendix -1.1-Descriptive Part</w:t>
      </w:r>
      <w:r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-----------------------------------------------</w:t>
      </w:r>
      <w:r w:rsidR="00313F0C">
        <w:rPr>
          <w:rFonts w:asciiTheme="majorBidi" w:eastAsia="Calibri" w:hAnsiTheme="majorBidi" w:cstheme="majorBidi"/>
          <w:color w:val="000000"/>
          <w:sz w:val="24"/>
          <w:szCs w:val="24"/>
        </w:rPr>
        <w:t>66</w:t>
      </w:r>
    </w:p>
    <w:p w:rsidR="00961C0C" w:rsidRDefault="00961C0C" w:rsidP="00CE409F">
      <w:pPr>
        <w:bidi w:val="0"/>
        <w:spacing w:line="480" w:lineRule="auto"/>
        <w:jc w:val="right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</w:p>
    <w:p w:rsidR="00961C0C" w:rsidRDefault="00CE409F" w:rsidP="0068453D">
      <w:pPr>
        <w:bidi w:val="0"/>
        <w:spacing w:line="480" w:lineRule="auto"/>
        <w:jc w:val="right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  <w:proofErr w:type="gramStart"/>
      <w:r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iii</w:t>
      </w:r>
      <w:proofErr w:type="gramEnd"/>
    </w:p>
    <w:p w:rsidR="00E93B69" w:rsidRDefault="00E93B69" w:rsidP="00961C0C">
      <w:pPr>
        <w:bidi w:val="0"/>
        <w:spacing w:line="48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</w:p>
    <w:p w:rsidR="00216FF5" w:rsidRPr="00867448" w:rsidRDefault="00216FF5" w:rsidP="00E93B69">
      <w:pPr>
        <w:bidi w:val="0"/>
        <w:spacing w:line="480" w:lineRule="auto"/>
        <w:rPr>
          <w:rFonts w:asciiTheme="majorBidi" w:eastAsia="Calibri" w:hAnsiTheme="majorBidi" w:cstheme="majorBidi"/>
          <w:b/>
          <w:bCs/>
          <w:caps/>
          <w:sz w:val="24"/>
          <w:szCs w:val="24"/>
        </w:rPr>
      </w:pPr>
      <w:r w:rsidRPr="00E13555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APPENDIX-1.2.DESCRIPTIVE PART</w:t>
      </w:r>
      <w:r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------------------------------------------------</w:t>
      </w:r>
      <w:r w:rsidR="00313F0C">
        <w:rPr>
          <w:rFonts w:asciiTheme="majorBidi" w:eastAsia="Calibri" w:hAnsiTheme="majorBidi" w:cstheme="majorBidi"/>
          <w:caps/>
          <w:sz w:val="24"/>
          <w:szCs w:val="24"/>
        </w:rPr>
        <w:t>67</w:t>
      </w:r>
    </w:p>
    <w:p w:rsidR="00216FF5" w:rsidRPr="00E13555" w:rsidRDefault="00216FF5" w:rsidP="00216FF5">
      <w:pPr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13555">
        <w:rPr>
          <w:rFonts w:asciiTheme="majorBidi" w:eastAsia="Calibri" w:hAnsiTheme="majorBidi" w:cstheme="majorBidi"/>
          <w:b/>
          <w:bCs/>
          <w:caps/>
          <w:sz w:val="24"/>
          <w:szCs w:val="24"/>
        </w:rPr>
        <w:t>Appendix-2-Cross Tabulation Part</w:t>
      </w:r>
      <w:r>
        <w:rPr>
          <w:rFonts w:asciiTheme="majorBidi" w:eastAsia="Calibri" w:hAnsiTheme="majorBidi" w:cstheme="majorBidi"/>
          <w:b/>
          <w:bCs/>
          <w:caps/>
          <w:sz w:val="24"/>
          <w:szCs w:val="24"/>
        </w:rPr>
        <w:t>----------------------------------------</w:t>
      </w:r>
      <w:r w:rsidR="00313F0C">
        <w:rPr>
          <w:rFonts w:asciiTheme="majorBidi" w:eastAsia="Calibri" w:hAnsiTheme="majorBidi" w:cstheme="majorBidi"/>
          <w:sz w:val="24"/>
          <w:szCs w:val="24"/>
        </w:rPr>
        <w:t>71</w:t>
      </w:r>
    </w:p>
    <w:p w:rsidR="00216FF5" w:rsidRPr="00E13555" w:rsidRDefault="00216FF5" w:rsidP="00216FF5">
      <w:pPr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13555">
        <w:rPr>
          <w:rFonts w:asciiTheme="majorBidi" w:eastAsia="Calibri" w:hAnsiTheme="majorBidi" w:cstheme="majorBidi"/>
          <w:b/>
          <w:bCs/>
          <w:sz w:val="24"/>
          <w:szCs w:val="24"/>
        </w:rPr>
        <w:t>APPENDIX-3-KRUSKAL WALLLIS TEST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------------------------------------------</w:t>
      </w:r>
      <w:r w:rsidR="00313F0C">
        <w:rPr>
          <w:rFonts w:asciiTheme="majorBidi" w:eastAsia="Calibri" w:hAnsiTheme="majorBidi" w:cstheme="majorBidi"/>
          <w:sz w:val="24"/>
          <w:szCs w:val="24"/>
        </w:rPr>
        <w:t>780</w:t>
      </w:r>
    </w:p>
    <w:p w:rsidR="00216FF5" w:rsidRPr="00867448" w:rsidRDefault="00216FF5" w:rsidP="0068453D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E13555">
        <w:rPr>
          <w:rFonts w:asciiTheme="majorBidi" w:eastAsia="Calibri" w:hAnsiTheme="majorBidi" w:cstheme="majorBidi"/>
          <w:b/>
          <w:bCs/>
          <w:caps/>
          <w:color w:val="000000"/>
          <w:sz w:val="24"/>
          <w:szCs w:val="24"/>
        </w:rPr>
        <w:t>Appendix-4</w:t>
      </w:r>
      <w:r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--------------------------------------------------------------------------------</w:t>
      </w:r>
      <w:r w:rsidR="00874FA8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--</w:t>
      </w:r>
      <w:r w:rsidR="00313F0C">
        <w:rPr>
          <w:rFonts w:asciiTheme="majorBidi" w:eastAsia="Calibri" w:hAnsiTheme="majorBidi" w:cstheme="majorBidi"/>
          <w:color w:val="000000"/>
          <w:sz w:val="24"/>
          <w:szCs w:val="24"/>
        </w:rPr>
        <w:t>81</w:t>
      </w:r>
    </w:p>
    <w:p w:rsidR="00FA41B9" w:rsidRDefault="00FA41B9" w:rsidP="00216FF5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</w:pPr>
    </w:p>
    <w:p w:rsidR="00216FF5" w:rsidRPr="00866697" w:rsidRDefault="00216FF5" w:rsidP="00FA41B9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</w:pPr>
      <w:r w:rsidRPr="00866697"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>Annex-1</w:t>
      </w:r>
      <w:r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>-</w:t>
      </w:r>
      <w:r w:rsidRPr="00866697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QUESTIONNAIRE</w:t>
      </w:r>
      <w:r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>---------------------------------------------------------</w:t>
      </w:r>
      <w:r w:rsidR="00874FA8"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  <w:t xml:space="preserve"> ---</w:t>
      </w:r>
      <w:r w:rsidR="00313F0C">
        <w:rPr>
          <w:rFonts w:asciiTheme="majorBidi" w:eastAsia="Times New Roman" w:hAnsiTheme="majorBidi" w:cstheme="majorBidi"/>
          <w:caps/>
          <w:sz w:val="24"/>
          <w:szCs w:val="24"/>
        </w:rPr>
        <w:t>85</w:t>
      </w:r>
    </w:p>
    <w:p w:rsidR="000B67AC" w:rsidRPr="006848D2" w:rsidRDefault="00313F0C" w:rsidP="00313F0C">
      <w:pPr>
        <w:bidi w:val="0"/>
        <w:rPr>
          <w:rFonts w:asciiTheme="majorBidi" w:hAnsiTheme="majorBidi" w:cstheme="majorBidi"/>
          <w:smallCaps/>
          <w:sz w:val="24"/>
          <w:szCs w:val="24"/>
        </w:rPr>
      </w:pPr>
      <w:r w:rsidRPr="00313F0C">
        <w:rPr>
          <w:rFonts w:ascii="Times New Roman" w:hAnsi="Times New Roman" w:cs="Times New Roman"/>
          <w:b/>
          <w:bCs/>
          <w:caps/>
          <w:sz w:val="24"/>
          <w:szCs w:val="24"/>
        </w:rPr>
        <w:t>Annex-2-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Sample calculation </w:t>
      </w:r>
      <w:r>
        <w:rPr>
          <w:rFonts w:asciiTheme="majorBidi" w:hAnsiTheme="majorBidi" w:cstheme="majorBidi"/>
          <w:b/>
          <w:bCs/>
          <w:smallCaps/>
          <w:sz w:val="24"/>
          <w:szCs w:val="24"/>
        </w:rPr>
        <w:t>of mean rank-------------------------------</w:t>
      </w:r>
      <w:r w:rsidRPr="006848D2">
        <w:rPr>
          <w:rFonts w:asciiTheme="majorBidi" w:hAnsiTheme="majorBidi" w:cstheme="majorBidi"/>
          <w:smallCaps/>
          <w:sz w:val="24"/>
          <w:szCs w:val="24"/>
        </w:rPr>
        <w:t>89</w:t>
      </w:r>
    </w:p>
    <w:p w:rsidR="009A72BC" w:rsidRPr="00CE409F" w:rsidRDefault="009A72BC" w:rsidP="000B67AC">
      <w:pPr>
        <w:bidi w:val="0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</w:p>
    <w:p w:rsidR="009A72BC" w:rsidRPr="00CE409F" w:rsidRDefault="009A72BC" w:rsidP="009A72BC">
      <w:pPr>
        <w:bidi w:val="0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</w:p>
    <w:p w:rsidR="00031BEC" w:rsidRPr="00CE409F" w:rsidRDefault="00031BEC" w:rsidP="009A72BC">
      <w:pPr>
        <w:bidi w:val="0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</w:p>
    <w:p w:rsidR="00031BEC" w:rsidRPr="00CE409F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BEC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031BEC" w:rsidRPr="00CE409F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31CC" w:rsidRDefault="008631CC" w:rsidP="00CE409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8631CC" w:rsidRDefault="008631CC" w:rsidP="008631C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FB2D6C" w:rsidRPr="008631CC" w:rsidRDefault="00FB2D6C" w:rsidP="00FB2D6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 w:rsidRPr="008631CC">
        <w:rPr>
          <w:rFonts w:ascii="Times New Roman" w:eastAsia="Times New Roman" w:hAnsi="Times New Roman" w:cs="Times New Roman"/>
          <w:bCs/>
          <w:smallCaps/>
          <w:sz w:val="24"/>
          <w:szCs w:val="24"/>
        </w:rPr>
        <w:t>iv</w:t>
      </w:r>
    </w:p>
    <w:p w:rsidR="003D0188" w:rsidRDefault="003D0188" w:rsidP="008631C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4668B" w:rsidRDefault="0044668B" w:rsidP="003D018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31BEC" w:rsidRPr="003D0188" w:rsidRDefault="00031BEC" w:rsidP="0044668B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D0188">
        <w:rPr>
          <w:rFonts w:ascii="Times New Roman" w:eastAsia="Times New Roman" w:hAnsi="Times New Roman" w:cs="Times New Roman"/>
          <w:b/>
          <w:caps/>
          <w:sz w:val="28"/>
          <w:szCs w:val="28"/>
        </w:rPr>
        <w:t>List of Tables and Figures</w:t>
      </w:r>
    </w:p>
    <w:p w:rsidR="00031BEC" w:rsidRPr="00975E30" w:rsidRDefault="00031BEC" w:rsidP="00031BE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031BEC" w:rsidRDefault="00031BEC" w:rsidP="00031B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BEC" w:rsidRDefault="00031BEC" w:rsidP="00031B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BEC" w:rsidRDefault="00031BEC" w:rsidP="00031B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BEC" w:rsidRPr="00B50DE3" w:rsidRDefault="00031BEC" w:rsidP="00FB1839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1839">
        <w:rPr>
          <w:rFonts w:ascii="Times New Roman" w:eastAsia="Times New Roman" w:hAnsi="Times New Roman" w:cs="Times New Roman"/>
          <w:b/>
          <w:sz w:val="24"/>
          <w:szCs w:val="24"/>
        </w:rPr>
        <w:t>Table 2.1</w:t>
      </w:r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>.Examples of Food Manufacturing Industries-----</w:t>
      </w:r>
      <w:r w:rsidR="00FB1839">
        <w:rPr>
          <w:rFonts w:ascii="Times New Roman" w:eastAsia="Times New Roman" w:hAnsi="Times New Roman" w:cs="Times New Roman"/>
          <w:bCs/>
          <w:sz w:val="24"/>
          <w:szCs w:val="24"/>
        </w:rPr>
        <w:t>----------</w:t>
      </w:r>
      <w:r w:rsidR="00C258FA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1839">
        <w:rPr>
          <w:rFonts w:ascii="Times New Roman" w:eastAsia="Times New Roman" w:hAnsi="Times New Roman" w:cs="Times New Roman"/>
          <w:b/>
          <w:sz w:val="24"/>
          <w:szCs w:val="24"/>
        </w:rPr>
        <w:t>Table 3.1</w:t>
      </w:r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>.Spatial Distribution of Mills in Ethiopia----</w:t>
      </w:r>
      <w:r w:rsidR="00FB1839">
        <w:rPr>
          <w:rFonts w:ascii="Times New Roman" w:eastAsia="Times New Roman" w:hAnsi="Times New Roman" w:cs="Times New Roman"/>
          <w:bCs/>
          <w:sz w:val="24"/>
          <w:szCs w:val="24"/>
        </w:rPr>
        <w:t>---------------</w:t>
      </w:r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15CAF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1839">
        <w:rPr>
          <w:rFonts w:ascii="Times New Roman" w:eastAsia="Times New Roman" w:hAnsi="Times New Roman" w:cs="Times New Roman"/>
          <w:b/>
          <w:sz w:val="24"/>
          <w:szCs w:val="24"/>
        </w:rPr>
        <w:t>Table3.2</w:t>
      </w:r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 xml:space="preserve"> Cereal production of Ethiopia in the period 2007-2010----</w:t>
      </w:r>
      <w:r w:rsidR="00E15CAF">
        <w:rPr>
          <w:rFonts w:ascii="Times New Roman" w:eastAsia="Times New Roman" w:hAnsi="Times New Roman" w:cs="Times New Roman"/>
          <w:bCs/>
          <w:sz w:val="24"/>
          <w:szCs w:val="24"/>
        </w:rPr>
        <w:t>34</w:t>
      </w: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1839">
        <w:rPr>
          <w:rFonts w:ascii="Times New Roman" w:eastAsia="Times New Roman" w:hAnsi="Times New Roman" w:cs="Times New Roman"/>
          <w:b/>
          <w:sz w:val="24"/>
          <w:szCs w:val="24"/>
        </w:rPr>
        <w:t>Table 3.3</w:t>
      </w:r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 xml:space="preserve"> Wheat Production by </w:t>
      </w:r>
      <w:r w:rsidR="00FB1839" w:rsidRPr="00B50DE3">
        <w:rPr>
          <w:rFonts w:ascii="Times New Roman" w:eastAsia="Times New Roman" w:hAnsi="Times New Roman" w:cs="Times New Roman"/>
          <w:bCs/>
          <w:sz w:val="24"/>
          <w:szCs w:val="24"/>
        </w:rPr>
        <w:t>region (</w:t>
      </w:r>
      <w:r w:rsidR="00C258FA">
        <w:rPr>
          <w:rFonts w:ascii="Times New Roman" w:eastAsia="Times New Roman" w:hAnsi="Times New Roman" w:cs="Times New Roman"/>
          <w:bCs/>
          <w:sz w:val="24"/>
          <w:szCs w:val="24"/>
        </w:rPr>
        <w:t xml:space="preserve">Percentage share) in </w:t>
      </w:r>
      <w:r w:rsidR="00E15CAF">
        <w:rPr>
          <w:rFonts w:ascii="Times New Roman" w:eastAsia="Times New Roman" w:hAnsi="Times New Roman" w:cs="Times New Roman"/>
          <w:bCs/>
          <w:sz w:val="24"/>
          <w:szCs w:val="24"/>
        </w:rPr>
        <w:t>2009---35</w:t>
      </w: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1839">
        <w:rPr>
          <w:rFonts w:ascii="Times New Roman" w:eastAsia="Times New Roman" w:hAnsi="Times New Roman" w:cs="Times New Roman"/>
          <w:b/>
          <w:sz w:val="24"/>
          <w:szCs w:val="24"/>
        </w:rPr>
        <w:t xml:space="preserve">Table 4.1 </w:t>
      </w:r>
      <w:proofErr w:type="spellStart"/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>Kruskul</w:t>
      </w:r>
      <w:proofErr w:type="spellEnd"/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 xml:space="preserve"> Walls </w:t>
      </w:r>
      <w:r w:rsidR="00E355C4" w:rsidRPr="00B50DE3">
        <w:rPr>
          <w:rFonts w:ascii="Times New Roman" w:eastAsia="Times New Roman" w:hAnsi="Times New Roman" w:cs="Times New Roman"/>
          <w:bCs/>
          <w:sz w:val="24"/>
          <w:szCs w:val="24"/>
        </w:rPr>
        <w:t>Test Result</w:t>
      </w:r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>-------</w:t>
      </w:r>
      <w:r w:rsidR="00FB1839">
        <w:rPr>
          <w:rFonts w:ascii="Times New Roman" w:eastAsia="Times New Roman" w:hAnsi="Times New Roman" w:cs="Times New Roman"/>
          <w:bCs/>
          <w:sz w:val="24"/>
          <w:szCs w:val="24"/>
        </w:rPr>
        <w:t>---</w:t>
      </w:r>
      <w:r w:rsidR="00E15CAF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-----------------------------43</w:t>
      </w:r>
    </w:p>
    <w:p w:rsidR="00031BEC" w:rsidRPr="00B50DE3" w:rsidRDefault="00031BEC" w:rsidP="00031BE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1BEC" w:rsidRPr="00B50DE3" w:rsidRDefault="00031BEC" w:rsidP="00B50DE3">
      <w:pPr>
        <w:bidi w:val="0"/>
        <w:rPr>
          <w:rFonts w:asciiTheme="majorBidi" w:hAnsiTheme="majorBidi" w:cstheme="majorBidi"/>
          <w:bCs/>
          <w:caps/>
          <w:sz w:val="24"/>
          <w:szCs w:val="24"/>
        </w:rPr>
      </w:pPr>
      <w:r w:rsidRPr="00FB1839">
        <w:rPr>
          <w:rFonts w:ascii="Times New Roman" w:eastAsia="Times New Roman" w:hAnsi="Times New Roman" w:cs="Times New Roman"/>
          <w:b/>
          <w:sz w:val="24"/>
          <w:szCs w:val="24"/>
        </w:rPr>
        <w:t>Figure 1.</w:t>
      </w:r>
      <w:r w:rsidRPr="00B50DE3">
        <w:rPr>
          <w:rFonts w:ascii="Times New Roman" w:eastAsia="Times New Roman" w:hAnsi="Times New Roman" w:cs="Times New Roman"/>
          <w:bCs/>
          <w:sz w:val="24"/>
          <w:szCs w:val="24"/>
        </w:rPr>
        <w:t>Approximate distribution of traditional wheat growing areas-</w:t>
      </w:r>
      <w:r w:rsidR="00E15CAF">
        <w:rPr>
          <w:rFonts w:asciiTheme="majorBidi" w:hAnsiTheme="majorBidi" w:cstheme="majorBidi"/>
          <w:bCs/>
          <w:caps/>
          <w:sz w:val="24"/>
          <w:szCs w:val="24"/>
        </w:rPr>
        <w:t>--36</w:t>
      </w: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31BEC" w:rsidRDefault="00031BEC" w:rsidP="00031BEC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CE409F" w:rsidRPr="00913772" w:rsidRDefault="00133B5C" w:rsidP="00031BEC">
      <w:pPr>
        <w:bidi w:val="0"/>
        <w:jc w:val="center"/>
        <w:rPr>
          <w:rFonts w:asciiTheme="majorBidi" w:hAnsiTheme="majorBidi" w:cstheme="majorBidi"/>
          <w:caps/>
          <w:sz w:val="24"/>
          <w:szCs w:val="24"/>
        </w:rPr>
      </w:pPr>
      <w:r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</w:t>
      </w:r>
      <w:r w:rsidRPr="00913772">
        <w:rPr>
          <w:rFonts w:asciiTheme="majorBidi" w:hAnsiTheme="majorBidi" w:cstheme="majorBidi"/>
          <w:caps/>
          <w:sz w:val="24"/>
          <w:szCs w:val="24"/>
        </w:rPr>
        <w:t>v</w:t>
      </w:r>
    </w:p>
    <w:p w:rsidR="00CE409F" w:rsidRPr="00CE409F" w:rsidRDefault="00CE409F" w:rsidP="00CE409F">
      <w:pPr>
        <w:bidi w:val="0"/>
        <w:jc w:val="right"/>
        <w:rPr>
          <w:rFonts w:asciiTheme="majorBidi" w:hAnsiTheme="majorBidi" w:cstheme="majorBidi"/>
          <w:b/>
          <w:bCs/>
          <w:caps/>
          <w:sz w:val="24"/>
          <w:szCs w:val="24"/>
        </w:rPr>
      </w:pPr>
    </w:p>
    <w:p w:rsidR="004A30EA" w:rsidRDefault="004A30EA" w:rsidP="00CE409F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4A30EA" w:rsidRDefault="004A30EA" w:rsidP="004A30EA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</w:p>
    <w:p w:rsidR="000B67AC" w:rsidRPr="009A72BC" w:rsidRDefault="000B67AC" w:rsidP="004A30EA">
      <w:pPr>
        <w:bidi w:val="0"/>
        <w:jc w:val="center"/>
        <w:rPr>
          <w:rFonts w:asciiTheme="majorBidi" w:hAnsiTheme="majorBidi" w:cstheme="majorBidi"/>
          <w:b/>
          <w:bCs/>
          <w:caps/>
          <w:sz w:val="32"/>
          <w:szCs w:val="32"/>
        </w:rPr>
      </w:pPr>
      <w:r w:rsidRPr="009A72BC">
        <w:rPr>
          <w:rFonts w:asciiTheme="majorBidi" w:hAnsiTheme="majorBidi" w:cstheme="majorBidi"/>
          <w:b/>
          <w:bCs/>
          <w:caps/>
          <w:sz w:val="32"/>
          <w:szCs w:val="32"/>
        </w:rPr>
        <w:t>Acronyms</w:t>
      </w:r>
    </w:p>
    <w:p w:rsidR="000B67AC" w:rsidRDefault="000B67AC" w:rsidP="000B67AC">
      <w:pPr>
        <w:bidi w:val="0"/>
        <w:rPr>
          <w:sz w:val="32"/>
          <w:szCs w:val="32"/>
        </w:rPr>
      </w:pPr>
    </w:p>
    <w:p w:rsidR="000B67AC" w:rsidRDefault="000B67AC" w:rsidP="000B67AC">
      <w:pPr>
        <w:bidi w:val="0"/>
        <w:rPr>
          <w:sz w:val="32"/>
          <w:szCs w:val="32"/>
        </w:rPr>
      </w:pPr>
    </w:p>
    <w:p w:rsidR="000B67AC" w:rsidRPr="001C6886" w:rsidRDefault="000B67AC" w:rsidP="000B67AC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6886">
        <w:rPr>
          <w:rFonts w:asciiTheme="majorBidi" w:hAnsiTheme="majorBidi" w:cstheme="majorBidi"/>
          <w:b/>
          <w:bCs/>
          <w:sz w:val="24"/>
          <w:szCs w:val="24"/>
        </w:rPr>
        <w:t>NBE</w:t>
      </w:r>
      <w:r w:rsidRPr="001C6886">
        <w:rPr>
          <w:sz w:val="24"/>
          <w:szCs w:val="24"/>
        </w:rPr>
        <w:t xml:space="preserve"> –       </w:t>
      </w:r>
      <w:r w:rsidRPr="001C6886">
        <w:rPr>
          <w:rFonts w:ascii="Times New Roman" w:hAnsi="Times New Roman" w:cs="Times New Roman"/>
          <w:sz w:val="24"/>
          <w:szCs w:val="24"/>
        </w:rPr>
        <w:t>National Bank of Ethiopia</w:t>
      </w:r>
    </w:p>
    <w:p w:rsidR="000B67AC" w:rsidRPr="001C6886" w:rsidRDefault="000B67AC" w:rsidP="000B67AC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6886">
        <w:rPr>
          <w:rFonts w:ascii="Times New Roman" w:hAnsi="Times New Roman" w:cs="Times New Roman"/>
          <w:b/>
          <w:bCs/>
          <w:sz w:val="24"/>
          <w:szCs w:val="24"/>
        </w:rPr>
        <w:t>CSA</w:t>
      </w:r>
      <w:r w:rsidRPr="001C6886">
        <w:rPr>
          <w:rFonts w:ascii="Times New Roman" w:hAnsi="Times New Roman" w:cs="Times New Roman"/>
          <w:sz w:val="24"/>
          <w:szCs w:val="24"/>
        </w:rPr>
        <w:t>-       Central Statistics Authority</w:t>
      </w:r>
    </w:p>
    <w:p w:rsidR="000B67AC" w:rsidRPr="001C6886" w:rsidRDefault="000B67AC" w:rsidP="000B67AC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6886">
        <w:rPr>
          <w:rFonts w:ascii="Times New Roman" w:hAnsi="Times New Roman" w:cs="Times New Roman"/>
          <w:b/>
          <w:bCs/>
          <w:sz w:val="24"/>
          <w:szCs w:val="24"/>
        </w:rPr>
        <w:t>LMSMI</w:t>
      </w:r>
      <w:r w:rsidR="009A72BC" w:rsidRPr="001C6886">
        <w:rPr>
          <w:rFonts w:ascii="Times New Roman" w:hAnsi="Times New Roman" w:cs="Times New Roman"/>
          <w:sz w:val="24"/>
          <w:szCs w:val="24"/>
        </w:rPr>
        <w:t>-</w:t>
      </w:r>
      <w:r w:rsidR="004C2A44">
        <w:rPr>
          <w:rFonts w:ascii="Times New Roman" w:hAnsi="Times New Roman" w:cs="Times New Roman"/>
          <w:sz w:val="24"/>
          <w:szCs w:val="24"/>
        </w:rPr>
        <w:t xml:space="preserve"> </w:t>
      </w:r>
      <w:r w:rsidR="005B7D6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A72BC" w:rsidRPr="001C6886">
        <w:rPr>
          <w:rFonts w:ascii="Times New Roman" w:hAnsi="Times New Roman" w:cs="Times New Roman"/>
          <w:sz w:val="24"/>
          <w:szCs w:val="24"/>
        </w:rPr>
        <w:t>Low</w:t>
      </w:r>
      <w:r w:rsidRPr="001C6886">
        <w:rPr>
          <w:rFonts w:ascii="Times New Roman" w:hAnsi="Times New Roman" w:cs="Times New Roman"/>
          <w:sz w:val="24"/>
          <w:szCs w:val="24"/>
        </w:rPr>
        <w:t xml:space="preserve"> and Medium Scale Manufacturing Industries</w:t>
      </w:r>
    </w:p>
    <w:p w:rsidR="000B67AC" w:rsidRPr="001C6886" w:rsidRDefault="000B67AC" w:rsidP="000B67AC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6886">
        <w:rPr>
          <w:rFonts w:ascii="Times New Roman" w:hAnsi="Times New Roman" w:cs="Times New Roman"/>
          <w:b/>
          <w:bCs/>
          <w:sz w:val="24"/>
          <w:szCs w:val="24"/>
        </w:rPr>
        <w:t>EFC</w:t>
      </w:r>
      <w:r w:rsidRPr="001C6886">
        <w:rPr>
          <w:rFonts w:ascii="Times New Roman" w:hAnsi="Times New Roman" w:cs="Times New Roman"/>
          <w:sz w:val="24"/>
          <w:szCs w:val="24"/>
        </w:rPr>
        <w:t>-     Ethiopian Food Corporation</w:t>
      </w:r>
    </w:p>
    <w:p w:rsidR="000B67AC" w:rsidRPr="001C6886" w:rsidRDefault="000B67AC" w:rsidP="000B67AC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6886"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Pr="001C6886">
        <w:rPr>
          <w:rFonts w:ascii="Times New Roman" w:hAnsi="Times New Roman" w:cs="Times New Roman"/>
          <w:sz w:val="24"/>
          <w:szCs w:val="24"/>
        </w:rPr>
        <w:t>I-    Ministry of Industry</w:t>
      </w:r>
    </w:p>
    <w:p w:rsidR="000B67AC" w:rsidRPr="001C6886" w:rsidRDefault="000B67AC" w:rsidP="000B67AC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6886">
        <w:rPr>
          <w:rFonts w:ascii="Times New Roman" w:hAnsi="Times New Roman" w:cs="Times New Roman"/>
          <w:b/>
          <w:bCs/>
          <w:sz w:val="24"/>
          <w:szCs w:val="24"/>
        </w:rPr>
        <w:t>EMA</w:t>
      </w:r>
      <w:r w:rsidRPr="001C6886">
        <w:rPr>
          <w:rFonts w:ascii="Times New Roman" w:hAnsi="Times New Roman" w:cs="Times New Roman"/>
          <w:sz w:val="24"/>
          <w:szCs w:val="24"/>
        </w:rPr>
        <w:t>-   Ethiopian Millers Association</w:t>
      </w:r>
    </w:p>
    <w:p w:rsidR="000B67AC" w:rsidRPr="00292FA3" w:rsidRDefault="000B67AC" w:rsidP="000B67AC">
      <w:pPr>
        <w:bidi w:val="0"/>
        <w:rPr>
          <w:sz w:val="32"/>
          <w:szCs w:val="32"/>
        </w:rPr>
      </w:pPr>
    </w:p>
    <w:p w:rsidR="006F0959" w:rsidRDefault="006F0959" w:rsidP="006F0959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F0959" w:rsidRDefault="006F0959" w:rsidP="006F0959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F0959" w:rsidRDefault="006F0959" w:rsidP="006F0959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F0959" w:rsidRDefault="006F0959" w:rsidP="006F0959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F0959" w:rsidRDefault="006F0959" w:rsidP="006F0959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E409F" w:rsidRDefault="00CE409F" w:rsidP="006F0959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E409F" w:rsidRDefault="00CE409F" w:rsidP="00CE409F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E409F" w:rsidRPr="00CE409F" w:rsidRDefault="00477F93" w:rsidP="00477F93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 w:rsidR="00CE409F">
        <w:rPr>
          <w:rFonts w:asciiTheme="majorBidi" w:eastAsia="Times New Roman" w:hAnsiTheme="majorBidi" w:cstheme="majorBidi"/>
          <w:b/>
          <w:bCs/>
          <w:sz w:val="24"/>
          <w:szCs w:val="24"/>
        </w:rPr>
        <w:t>vi</w:t>
      </w:r>
      <w:proofErr w:type="gramEnd"/>
    </w:p>
    <w:p w:rsidR="002029BB" w:rsidRDefault="002029BB" w:rsidP="00E907A0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52AD8" w:rsidRDefault="00B52AD8" w:rsidP="00355AB1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F0959" w:rsidRPr="00E907A0" w:rsidRDefault="00435AB4" w:rsidP="00355AB1">
      <w:pPr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ABSTRACT</w:t>
      </w:r>
    </w:p>
    <w:p w:rsidR="00884CE1" w:rsidRDefault="00884CE1" w:rsidP="006F0959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B55C6" w:rsidRDefault="004B55C6" w:rsidP="00884CE1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F0959" w:rsidRPr="00884CE1" w:rsidRDefault="006F0959" w:rsidP="004B55C6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D38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main purpose of the study is to identify the </w:t>
      </w:r>
      <w:r w:rsidR="00DD52EA" w:rsidRPr="000D38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underling</w:t>
      </w:r>
      <w:r w:rsidR="00DD5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52EA" w:rsidRPr="000D38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factors</w:t>
      </w:r>
      <w:r w:rsidRPr="000D38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 xml:space="preserve"> location decision of</w:t>
      </w:r>
      <w:r w:rsidR="0088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>industrial wheat</w:t>
      </w:r>
      <w:r w:rsidR="0088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4CE1">
        <w:rPr>
          <w:rFonts w:ascii="Times New Roman" w:eastAsia="Times New Roman" w:hAnsi="Times New Roman" w:cs="Times New Roman"/>
          <w:sz w:val="24"/>
          <w:szCs w:val="24"/>
        </w:rPr>
        <w:t xml:space="preserve">lour milling of </w:t>
      </w:r>
      <w:r w:rsidR="00884CE1" w:rsidRPr="000D3849">
        <w:rPr>
          <w:rFonts w:ascii="Times New Roman" w:eastAsia="Times New Roman" w:hAnsi="Times New Roman" w:cs="Times New Roman"/>
          <w:sz w:val="24"/>
          <w:szCs w:val="24"/>
        </w:rPr>
        <w:t>Ethiopia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 xml:space="preserve"> and to measure the relative importance of dif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ferent location factors in three sites 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>selected for</w:t>
      </w:r>
      <w:r w:rsidR="00DD52E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 xml:space="preserve"> study</w:t>
      </w:r>
      <w:r w:rsidR="0078245A">
        <w:rPr>
          <w:rFonts w:ascii="Times New Roman" w:eastAsia="Times New Roman" w:hAnsi="Times New Roman" w:cs="Times New Roman"/>
          <w:sz w:val="24"/>
          <w:szCs w:val="24"/>
        </w:rPr>
        <w:t>. Data</w:t>
      </w:r>
      <w:r w:rsidR="004B55C6"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r w:rsidR="0088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collected from </w:t>
      </w:r>
      <w:r w:rsidR="00080DA5">
        <w:rPr>
          <w:rFonts w:ascii="Times New Roman" w:eastAsia="Times New Roman" w:hAnsi="Times New Roman" w:cs="Times New Roman"/>
          <w:sz w:val="24"/>
          <w:szCs w:val="24"/>
        </w:rPr>
        <w:t>40 firms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three locations and </w:t>
      </w:r>
      <w:r w:rsidR="00884CE1">
        <w:rPr>
          <w:rFonts w:ascii="Times New Roman" w:eastAsia="Times New Roman" w:hAnsi="Times New Roman" w:cs="Times New Roman"/>
          <w:sz w:val="24"/>
          <w:szCs w:val="24"/>
        </w:rPr>
        <w:t>analyzed.</w:t>
      </w:r>
      <w:r w:rsidR="00884CE1" w:rsidRPr="00310814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Pr="00310814">
        <w:rPr>
          <w:rFonts w:asciiTheme="majorBidi" w:eastAsia="Times New Roman" w:hAnsiTheme="majorBidi" w:cstheme="majorBidi"/>
          <w:sz w:val="24"/>
          <w:szCs w:val="24"/>
        </w:rPr>
        <w:t xml:space="preserve"> survey findings indicate that flour milling location choices are mainly driven by </w:t>
      </w:r>
      <w:r w:rsidR="00DD52EA">
        <w:rPr>
          <w:rFonts w:ascii="Times New Roman" w:hAnsi="Times New Roman" w:cs="Times New Roman"/>
          <w:sz w:val="24"/>
          <w:szCs w:val="24"/>
        </w:rPr>
        <w:t>Proximity to Raw M</w:t>
      </w:r>
      <w:r>
        <w:rPr>
          <w:rFonts w:ascii="Times New Roman" w:hAnsi="Times New Roman" w:cs="Times New Roman"/>
          <w:sz w:val="24"/>
          <w:szCs w:val="24"/>
        </w:rPr>
        <w:t>aterial source</w:t>
      </w:r>
      <w:r w:rsidR="00DD52EA">
        <w:rPr>
          <w:rFonts w:ascii="Times New Roman" w:hAnsi="Times New Roman" w:cs="Times New Roman"/>
          <w:sz w:val="24"/>
          <w:szCs w:val="24"/>
        </w:rPr>
        <w:t>, P</w:t>
      </w:r>
      <w:r w:rsidRPr="00AA49E9">
        <w:rPr>
          <w:rFonts w:ascii="Times New Roman" w:hAnsi="Times New Roman" w:cs="Times New Roman"/>
          <w:sz w:val="24"/>
          <w:szCs w:val="24"/>
        </w:rPr>
        <w:t>ro</w:t>
      </w:r>
      <w:r w:rsidR="00DD52EA">
        <w:rPr>
          <w:rFonts w:ascii="Times New Roman" w:hAnsi="Times New Roman" w:cs="Times New Roman"/>
          <w:sz w:val="24"/>
          <w:szCs w:val="24"/>
        </w:rPr>
        <w:t>ximity to consumer market, and C</w:t>
      </w:r>
      <w:r w:rsidRPr="00AA49E9">
        <w:rPr>
          <w:rFonts w:ascii="Times New Roman" w:hAnsi="Times New Roman" w:cs="Times New Roman"/>
          <w:sz w:val="24"/>
          <w:szCs w:val="24"/>
        </w:rPr>
        <w:t xml:space="preserve">ost of raw material </w:t>
      </w:r>
      <w:r w:rsidR="00884CE1" w:rsidRPr="00AA49E9">
        <w:rPr>
          <w:rFonts w:ascii="Times New Roman" w:hAnsi="Times New Roman" w:cs="Times New Roman"/>
          <w:sz w:val="24"/>
          <w:szCs w:val="24"/>
        </w:rPr>
        <w:t xml:space="preserve">transportation. </w:t>
      </w:r>
      <w:r w:rsidR="004B55C6">
        <w:rPr>
          <w:rFonts w:ascii="Times New Roman" w:hAnsi="Times New Roman" w:cs="Times New Roman"/>
          <w:sz w:val="24"/>
          <w:szCs w:val="24"/>
        </w:rPr>
        <w:t>It is</w:t>
      </w:r>
      <w:r w:rsidRPr="00FA7FD7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found </w:t>
      </w:r>
      <w:r w:rsidRPr="00FA7FD7">
        <w:rPr>
          <w:rFonts w:ascii="Times New Roman" w:hAnsi="Times New Roman" w:cs="Times New Roman"/>
          <w:sz w:val="24"/>
          <w:szCs w:val="24"/>
        </w:rPr>
        <w:t>that</w:t>
      </w:r>
      <w:r w:rsidR="004B55C6">
        <w:rPr>
          <w:rFonts w:ascii="Times New Roman" w:hAnsi="Times New Roman" w:cs="Times New Roman"/>
          <w:sz w:val="24"/>
          <w:szCs w:val="24"/>
        </w:rPr>
        <w:t xml:space="preserve"> </w:t>
      </w:r>
      <w:r w:rsidRPr="00FA7FD7">
        <w:rPr>
          <w:rFonts w:ascii="Times New Roman" w:hAnsi="Times New Roman" w:cs="Times New Roman"/>
          <w:sz w:val="24"/>
          <w:szCs w:val="24"/>
        </w:rPr>
        <w:t xml:space="preserve"> non- economic factors tend to outweigh </w:t>
      </w:r>
      <w:r>
        <w:rPr>
          <w:rFonts w:ascii="Times New Roman" w:hAnsi="Times New Roman" w:cs="Times New Roman"/>
          <w:sz w:val="24"/>
          <w:szCs w:val="24"/>
        </w:rPr>
        <w:t xml:space="preserve">economic factors as </w:t>
      </w:r>
      <w:r w:rsidRPr="00FA7FD7">
        <w:rPr>
          <w:rFonts w:ascii="Times New Roman" w:hAnsi="Times New Roman" w:cs="Times New Roman"/>
          <w:sz w:val="24"/>
          <w:szCs w:val="24"/>
        </w:rPr>
        <w:t>important location decision variables for this industry</w:t>
      </w:r>
      <w:r w:rsidRPr="00FA7FD7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Among the non-economic factors personal factors of management or owners was found to be the most important factor. </w:t>
      </w:r>
      <w:r w:rsidRPr="009942BC">
        <w:rPr>
          <w:rFonts w:ascii="Times New Roman" w:hAnsi="Times New Roman"/>
          <w:sz w:val="24"/>
          <w:szCs w:val="24"/>
        </w:rPr>
        <w:t>Labor is rated as the least important factor in the decision of respondents.</w:t>
      </w:r>
    </w:p>
    <w:p w:rsidR="006F0959" w:rsidRDefault="006F0959" w:rsidP="006F0959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3F5504" w:rsidRDefault="003F5504" w:rsidP="00BC15C3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F5504" w:rsidRDefault="003F5504" w:rsidP="003F5504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A6A4F" w:rsidRDefault="00FA6A4F" w:rsidP="00FA6A4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A4F" w:rsidRDefault="00FA6A4F" w:rsidP="00FA6A4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A4F" w:rsidRDefault="00FA6A4F" w:rsidP="00FA6A4F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A4F" w:rsidRDefault="00FA6A4F" w:rsidP="00FA6A4F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F5504" w:rsidRDefault="003F5504" w:rsidP="003F5504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F5504" w:rsidRDefault="003F5504" w:rsidP="003F5504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D6D80" w:rsidRPr="00866697" w:rsidRDefault="000D6D80" w:rsidP="00216FF5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</w:pPr>
    </w:p>
    <w:p w:rsidR="000D6D80" w:rsidRPr="00D86922" w:rsidRDefault="000D6D80" w:rsidP="00D86922">
      <w:pPr>
        <w:bidi w:val="0"/>
        <w:spacing w:line="480" w:lineRule="auto"/>
        <w:jc w:val="both"/>
        <w:rPr>
          <w:rFonts w:asciiTheme="majorBidi" w:eastAsia="Calibri" w:hAnsiTheme="majorBidi" w:cstheme="majorBidi"/>
          <w:b/>
          <w:sz w:val="24"/>
          <w:szCs w:val="24"/>
          <w:u w:val="double"/>
        </w:rPr>
      </w:pPr>
    </w:p>
    <w:p w:rsidR="00355AB1" w:rsidRPr="00E907A0" w:rsidRDefault="00355AB1" w:rsidP="00355AB1">
      <w:pPr>
        <w:autoSpaceDE w:val="0"/>
        <w:autoSpaceDN w:val="0"/>
        <w:bidi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proofErr w:type="gramEnd"/>
    </w:p>
    <w:p w:rsidR="000D6D80" w:rsidRPr="00F95312" w:rsidRDefault="000D6D80" w:rsidP="000D6D80">
      <w:pPr>
        <w:bidi w:val="0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0D6D80" w:rsidRDefault="000D6D80" w:rsidP="000D6D80">
      <w:pPr>
        <w:bidi w:val="0"/>
        <w:rPr>
          <w:rFonts w:ascii="Calibri" w:eastAsia="Calibri" w:hAnsi="Calibri" w:cs="Times New Roman"/>
          <w:b/>
          <w:bCs/>
          <w:caps/>
          <w:sz w:val="32"/>
          <w:szCs w:val="32"/>
        </w:rPr>
      </w:pPr>
    </w:p>
    <w:p w:rsidR="000D6D80" w:rsidRPr="00F95312" w:rsidRDefault="000D6D80" w:rsidP="000D6D80">
      <w:pPr>
        <w:bidi w:val="0"/>
        <w:rPr>
          <w:rFonts w:ascii="Calibri" w:eastAsia="Calibri" w:hAnsi="Calibri" w:cs="Times New Roman"/>
          <w:b/>
          <w:bCs/>
          <w:caps/>
          <w:sz w:val="32"/>
          <w:szCs w:val="32"/>
        </w:rPr>
      </w:pPr>
    </w:p>
    <w:p w:rsidR="000D6D80" w:rsidRDefault="000D6D80" w:rsidP="000D6D80">
      <w:pPr>
        <w:autoSpaceDE w:val="0"/>
        <w:autoSpaceDN w:val="0"/>
        <w:bidi w:val="0"/>
        <w:adjustRightInd w:val="0"/>
        <w:spacing w:after="0" w:line="3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6D80" w:rsidRPr="00F95312" w:rsidRDefault="000D6D80" w:rsidP="000D6D80">
      <w:pPr>
        <w:autoSpaceDE w:val="0"/>
        <w:autoSpaceDN w:val="0"/>
        <w:bidi w:val="0"/>
        <w:adjustRightInd w:val="0"/>
        <w:spacing w:after="0" w:line="3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3CFB" w:rsidRDefault="00073CFB" w:rsidP="000D6D80">
      <w:pPr>
        <w:bidi w:val="0"/>
        <w:spacing w:after="0" w:line="480" w:lineRule="auto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</w:pPr>
    </w:p>
    <w:p w:rsidR="000D6D80" w:rsidRPr="00F95312" w:rsidRDefault="000D6D80" w:rsidP="000D6D80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67E" w:rsidRDefault="00B9667E" w:rsidP="00B9667E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C29" w:rsidRPr="00F95312" w:rsidRDefault="00722C29" w:rsidP="00B9667E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264" w:rsidRPr="00F95312" w:rsidRDefault="00A83264" w:rsidP="00A8326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835" w:rsidRDefault="001C2835" w:rsidP="001C28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64" w:rsidRPr="00F95312" w:rsidRDefault="00A83264" w:rsidP="00A83264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C7" w:rsidRDefault="00D857C7" w:rsidP="00D857C7">
      <w:pPr>
        <w:autoSpaceDE w:val="0"/>
        <w:autoSpaceDN w:val="0"/>
        <w:bidi w:val="0"/>
        <w:adjustRightInd w:val="0"/>
        <w:spacing w:after="0" w:line="320" w:lineRule="atLeast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E02B1F" w:rsidRDefault="00E02B1F" w:rsidP="00E02B1F">
      <w:pPr>
        <w:autoSpaceDE w:val="0"/>
        <w:autoSpaceDN w:val="0"/>
        <w:bidi w:val="0"/>
        <w:adjustRightInd w:val="0"/>
        <w:spacing w:after="0" w:line="320" w:lineRule="atLeast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E02B1F" w:rsidRPr="00F95312" w:rsidRDefault="00E02B1F" w:rsidP="00E02B1F">
      <w:pPr>
        <w:autoSpaceDE w:val="0"/>
        <w:autoSpaceDN w:val="0"/>
        <w:bidi w:val="0"/>
        <w:adjustRightInd w:val="0"/>
        <w:spacing w:after="0" w:line="320" w:lineRule="atLeast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D857C7" w:rsidRPr="00F95312" w:rsidRDefault="00D857C7" w:rsidP="00D857C7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61345" w:rsidRPr="00F95312" w:rsidRDefault="00161345" w:rsidP="00161345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25E20" w:rsidRPr="00F95312" w:rsidRDefault="00D25E20" w:rsidP="00D25E20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88F" w:rsidRDefault="003B388F" w:rsidP="003B388F">
      <w:pPr>
        <w:bidi w:val="0"/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E20" w:rsidRPr="00F95312" w:rsidRDefault="00D25E20" w:rsidP="00D25E20">
      <w:pPr>
        <w:bidi w:val="0"/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88F" w:rsidRPr="00F95312" w:rsidRDefault="003B388F" w:rsidP="003B388F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458" w:rsidRDefault="005E2458" w:rsidP="005E2458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38E" w:rsidRPr="00F95312" w:rsidRDefault="0059138E" w:rsidP="0059138E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458" w:rsidRPr="00F95312" w:rsidRDefault="005E2458" w:rsidP="005E2458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D98" w:rsidRDefault="00161D98" w:rsidP="00AD6ACE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ACE" w:rsidRPr="00F95312" w:rsidRDefault="00AD6ACE" w:rsidP="00161D98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ACE" w:rsidRPr="00F95312" w:rsidRDefault="00AD6ACE" w:rsidP="00AD6ACE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EB6" w:rsidRPr="00F95312" w:rsidRDefault="00C73EB6" w:rsidP="00C73EB6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EB6" w:rsidRPr="00F95312" w:rsidRDefault="00C73EB6" w:rsidP="00C73EB6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33B0C" w:rsidRPr="00F95312" w:rsidRDefault="00233B0C" w:rsidP="00233B0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B61" w:rsidRDefault="00930B61" w:rsidP="00930B61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33B0C" w:rsidRPr="00F95312" w:rsidRDefault="00233B0C" w:rsidP="00233B0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0B61" w:rsidRPr="00F95312" w:rsidRDefault="00930B61" w:rsidP="00930B61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28E" w:rsidRPr="00F95312" w:rsidRDefault="00AA328E" w:rsidP="00AA328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28E" w:rsidRDefault="00AA328E" w:rsidP="00AA328E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A328E" w:rsidRPr="00F95312" w:rsidRDefault="00AA328E" w:rsidP="00AA328E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E04AC" w:rsidRPr="006E04AC" w:rsidRDefault="006E04AC" w:rsidP="006E04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B67AC" w:rsidRPr="006E04AC" w:rsidRDefault="000B67AC" w:rsidP="004352B9">
      <w:pPr>
        <w:bidi w:val="0"/>
        <w:spacing w:after="0" w:line="480" w:lineRule="auto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BC15C3" w:rsidRDefault="00BC15C3" w:rsidP="00BC15C3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B67AC" w:rsidRPr="00144B67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44B67">
        <w:rPr>
          <w:rFonts w:asciiTheme="majorBidi" w:eastAsia="Times New Roman" w:hAnsiTheme="majorBidi" w:cstheme="majorBidi"/>
          <w:b/>
          <w:bCs/>
          <w:sz w:val="28"/>
          <w:szCs w:val="28"/>
        </w:rPr>
        <w:t>ABSTRACT</w:t>
      </w: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0D38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main purpose of the study is to identify the underling factors in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 xml:space="preserve"> location decision ofindustrial wheatflour mills in Ethiopia and to measure the relative importance of dif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ferent location factors in three sites </w:t>
      </w:r>
      <w:r w:rsidRPr="000D3849">
        <w:rPr>
          <w:rFonts w:ascii="Times New Roman" w:eastAsia="Times New Roman" w:hAnsi="Times New Roman" w:cs="Times New Roman"/>
          <w:sz w:val="24"/>
          <w:szCs w:val="24"/>
        </w:rPr>
        <w:t>selected for study</w:t>
      </w:r>
      <w:r>
        <w:rPr>
          <w:rFonts w:ascii="Times New Roman" w:eastAsia="Times New Roman" w:hAnsi="Times New Roman" w:cs="Times New Roman"/>
          <w:sz w:val="24"/>
          <w:szCs w:val="24"/>
        </w:rPr>
        <w:t>. Data were collected from 40 firms from the three locations and analyzed.</w:t>
      </w:r>
    </w:p>
    <w:p w:rsidR="000B67AC" w:rsidRDefault="000B67AC" w:rsidP="000B67AC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B67AC" w:rsidRPr="00FA7FD7" w:rsidRDefault="000B67AC" w:rsidP="000B67A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62">
        <w:rPr>
          <w:rFonts w:asciiTheme="majorBidi" w:eastAsia="Times New Roman" w:hAnsiTheme="majorBidi" w:cstheme="majorBidi"/>
          <w:sz w:val="24"/>
          <w:szCs w:val="24"/>
        </w:rPr>
        <w:t xml:space="preserve">The survey findings indicate that flour milling location choices are mainly driven by </w:t>
      </w:r>
      <w:r w:rsidRPr="00FA0662">
        <w:rPr>
          <w:rFonts w:ascii="Times New Roman" w:hAnsi="Times New Roman" w:cs="Times New Roman"/>
          <w:sz w:val="24"/>
          <w:szCs w:val="24"/>
        </w:rPr>
        <w:t>Proximity</w:t>
      </w:r>
      <w:r>
        <w:rPr>
          <w:rFonts w:ascii="Times New Roman" w:hAnsi="Times New Roman" w:cs="Times New Roman"/>
          <w:sz w:val="24"/>
          <w:szCs w:val="24"/>
        </w:rPr>
        <w:t xml:space="preserve"> to raw material source</w:t>
      </w:r>
      <w:r w:rsidRPr="00AA49E9">
        <w:rPr>
          <w:rFonts w:ascii="Times New Roman" w:hAnsi="Times New Roman" w:cs="Times New Roman"/>
          <w:sz w:val="24"/>
          <w:szCs w:val="24"/>
        </w:rPr>
        <w:t xml:space="preserve">, proximity to consumer market, and cost of raw material transportation 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Pr="00AA49E9">
        <w:rPr>
          <w:rFonts w:ascii="Times New Roman" w:hAnsi="Times New Roman" w:cs="Times New Roman"/>
          <w:sz w:val="24"/>
          <w:szCs w:val="24"/>
        </w:rPr>
        <w:t xml:space="preserve">were rated as first, second and third most important factors in the location decision of </w:t>
      </w:r>
      <w:r>
        <w:rPr>
          <w:rFonts w:ascii="Times New Roman" w:hAnsi="Times New Roman" w:cs="Times New Roman"/>
          <w:sz w:val="24"/>
          <w:szCs w:val="24"/>
        </w:rPr>
        <w:t xml:space="preserve"> respondents. </w:t>
      </w:r>
      <w:r w:rsidRPr="00FA7FD7">
        <w:rPr>
          <w:rFonts w:ascii="Times New Roman" w:hAnsi="Times New Roman" w:cs="Times New Roman"/>
          <w:sz w:val="24"/>
          <w:szCs w:val="24"/>
        </w:rPr>
        <w:t>It was also</w:t>
      </w:r>
      <w:r>
        <w:rPr>
          <w:rFonts w:ascii="Times New Roman" w:hAnsi="Times New Roman" w:cs="Times New Roman"/>
          <w:sz w:val="24"/>
          <w:szCs w:val="24"/>
        </w:rPr>
        <w:t xml:space="preserve"> found </w:t>
      </w:r>
      <w:r w:rsidRPr="00FA7FD7">
        <w:rPr>
          <w:rFonts w:ascii="Times New Roman" w:hAnsi="Times New Roman" w:cs="Times New Roman"/>
          <w:sz w:val="24"/>
          <w:szCs w:val="24"/>
        </w:rPr>
        <w:t xml:space="preserve">that non- economic factors tend to outweigh </w:t>
      </w:r>
      <w:r>
        <w:rPr>
          <w:rFonts w:ascii="Times New Roman" w:hAnsi="Times New Roman" w:cs="Times New Roman"/>
          <w:sz w:val="24"/>
          <w:szCs w:val="24"/>
        </w:rPr>
        <w:t xml:space="preserve">economic factors as </w:t>
      </w:r>
      <w:r w:rsidRPr="00FA7FD7">
        <w:rPr>
          <w:rFonts w:ascii="Times New Roman" w:hAnsi="Times New Roman" w:cs="Times New Roman"/>
          <w:sz w:val="24"/>
          <w:szCs w:val="24"/>
        </w:rPr>
        <w:t>important location decision variables for this industry</w:t>
      </w:r>
      <w:r w:rsidRPr="00FA7FD7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Among the non-economic factors personal factors of management or owners was found to be the most important factor. </w:t>
      </w:r>
      <w:r w:rsidRPr="009942BC">
        <w:rPr>
          <w:rFonts w:ascii="Times New Roman" w:hAnsi="Times New Roman"/>
          <w:sz w:val="24"/>
          <w:szCs w:val="24"/>
        </w:rPr>
        <w:t>Labor is rated as the least important factor in the decision of respondents.</w:t>
      </w:r>
    </w:p>
    <w:p w:rsidR="000B67AC" w:rsidRDefault="000B67AC" w:rsidP="000B67AC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0B67AC" w:rsidRPr="007973C9" w:rsidRDefault="000B67AC" w:rsidP="000B67AC">
      <w:pPr>
        <w:autoSpaceDE w:val="0"/>
        <w:autoSpaceDN w:val="0"/>
        <w:bidi w:val="0"/>
        <w:adjustRightInd w:val="0"/>
        <w:spacing w:after="0" w:line="480" w:lineRule="auto"/>
        <w:jc w:val="both"/>
        <w:rPr>
          <w:sz w:val="24"/>
          <w:szCs w:val="24"/>
        </w:rPr>
      </w:pPr>
      <w:r w:rsidRPr="007973C9">
        <w:rPr>
          <w:rFonts w:ascii="Times New Roman" w:hAnsi="Times New Roman" w:cs="Times New Roman"/>
          <w:sz w:val="24"/>
          <w:szCs w:val="24"/>
        </w:rPr>
        <w:t xml:space="preserve">The findings of the study indicate that almost 50 % of the firms did not make any location analysis in their former location decisions. Again about 50 % of the </w:t>
      </w:r>
      <w:r>
        <w:rPr>
          <w:rFonts w:ascii="Times New Roman" w:hAnsi="Times New Roman" w:cs="Times New Roman"/>
          <w:sz w:val="24"/>
          <w:szCs w:val="24"/>
        </w:rPr>
        <w:t>respondents indicated</w:t>
      </w:r>
      <w:r w:rsidRPr="007973C9">
        <w:rPr>
          <w:rFonts w:ascii="Times New Roman" w:hAnsi="Times New Roman" w:cs="Times New Roman"/>
          <w:sz w:val="24"/>
          <w:szCs w:val="24"/>
        </w:rPr>
        <w:t xml:space="preserve"> that they would not consider location analysis in their future location decision.Further research </w:t>
      </w:r>
      <w:r>
        <w:rPr>
          <w:rFonts w:ascii="Times New Roman" w:hAnsi="Times New Roman" w:cs="Times New Roman"/>
          <w:sz w:val="24"/>
          <w:szCs w:val="24"/>
        </w:rPr>
        <w:t>work is recommended</w:t>
      </w:r>
      <w:r w:rsidRPr="007973C9">
        <w:rPr>
          <w:rFonts w:ascii="Times New Roman" w:hAnsi="Times New Roman" w:cs="Times New Roman"/>
          <w:sz w:val="24"/>
          <w:szCs w:val="24"/>
        </w:rPr>
        <w:t xml:space="preserve"> to investigate the reason behind these</w:t>
      </w:r>
      <w:r>
        <w:rPr>
          <w:rFonts w:ascii="Times New Roman" w:hAnsi="Times New Roman" w:cs="Times New Roman"/>
          <w:sz w:val="24"/>
          <w:szCs w:val="24"/>
        </w:rPr>
        <w:t xml:space="preserve"> views which contradict the theory of location selection</w:t>
      </w:r>
    </w:p>
    <w:p w:rsidR="000B67AC" w:rsidRDefault="000B67AC" w:rsidP="000B67A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AC" w:rsidRDefault="000B67AC" w:rsidP="000B67A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D94" w:rsidRDefault="00187D94" w:rsidP="000B67AC">
      <w:pPr>
        <w:bidi w:val="0"/>
      </w:pPr>
    </w:p>
    <w:sectPr w:rsidR="00187D94" w:rsidSect="007649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D5" w:rsidRDefault="006325D5" w:rsidP="00FA6A4F">
      <w:pPr>
        <w:spacing w:after="0" w:line="240" w:lineRule="auto"/>
      </w:pPr>
      <w:r>
        <w:separator/>
      </w:r>
    </w:p>
  </w:endnote>
  <w:endnote w:type="continuationSeparator" w:id="0">
    <w:p w:rsidR="006325D5" w:rsidRDefault="006325D5" w:rsidP="00FA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D5" w:rsidRDefault="006325D5" w:rsidP="00FA6A4F">
      <w:pPr>
        <w:spacing w:after="0" w:line="240" w:lineRule="auto"/>
      </w:pPr>
      <w:r>
        <w:separator/>
      </w:r>
    </w:p>
  </w:footnote>
  <w:footnote w:type="continuationSeparator" w:id="0">
    <w:p w:rsidR="006325D5" w:rsidRDefault="006325D5" w:rsidP="00FA6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7AC"/>
    <w:rsid w:val="00027AE5"/>
    <w:rsid w:val="00031BEC"/>
    <w:rsid w:val="00067E28"/>
    <w:rsid w:val="00073CFB"/>
    <w:rsid w:val="00080DA5"/>
    <w:rsid w:val="00082112"/>
    <w:rsid w:val="00090EEE"/>
    <w:rsid w:val="00095FB8"/>
    <w:rsid w:val="000A2263"/>
    <w:rsid w:val="000A4C00"/>
    <w:rsid w:val="000B67AC"/>
    <w:rsid w:val="000C6A68"/>
    <w:rsid w:val="000D6D80"/>
    <w:rsid w:val="000F2EE5"/>
    <w:rsid w:val="00133B5C"/>
    <w:rsid w:val="001370DE"/>
    <w:rsid w:val="001441A6"/>
    <w:rsid w:val="00161345"/>
    <w:rsid w:val="00161D98"/>
    <w:rsid w:val="00187D94"/>
    <w:rsid w:val="001B4CAC"/>
    <w:rsid w:val="001C2835"/>
    <w:rsid w:val="001C6886"/>
    <w:rsid w:val="001F6EB0"/>
    <w:rsid w:val="002029BB"/>
    <w:rsid w:val="002106AE"/>
    <w:rsid w:val="00216FF5"/>
    <w:rsid w:val="0022322A"/>
    <w:rsid w:val="00233B0C"/>
    <w:rsid w:val="00280002"/>
    <w:rsid w:val="002F1D35"/>
    <w:rsid w:val="00310814"/>
    <w:rsid w:val="00313F0C"/>
    <w:rsid w:val="00355AB1"/>
    <w:rsid w:val="00381E8F"/>
    <w:rsid w:val="003A06E9"/>
    <w:rsid w:val="003B31A1"/>
    <w:rsid w:val="003B388F"/>
    <w:rsid w:val="003D0188"/>
    <w:rsid w:val="003E316B"/>
    <w:rsid w:val="003F5504"/>
    <w:rsid w:val="00425B53"/>
    <w:rsid w:val="004352B9"/>
    <w:rsid w:val="00435AB4"/>
    <w:rsid w:val="004405A3"/>
    <w:rsid w:val="0044668B"/>
    <w:rsid w:val="00477F93"/>
    <w:rsid w:val="00487D2F"/>
    <w:rsid w:val="004A30EA"/>
    <w:rsid w:val="004B55C6"/>
    <w:rsid w:val="004C2A44"/>
    <w:rsid w:val="004E1FCC"/>
    <w:rsid w:val="0051326F"/>
    <w:rsid w:val="0059138E"/>
    <w:rsid w:val="005A202F"/>
    <w:rsid w:val="005A64EC"/>
    <w:rsid w:val="005B7D63"/>
    <w:rsid w:val="005E2458"/>
    <w:rsid w:val="006001A1"/>
    <w:rsid w:val="006060D1"/>
    <w:rsid w:val="006325D5"/>
    <w:rsid w:val="00633935"/>
    <w:rsid w:val="006469A7"/>
    <w:rsid w:val="00666506"/>
    <w:rsid w:val="0068453D"/>
    <w:rsid w:val="006848D2"/>
    <w:rsid w:val="006C1C84"/>
    <w:rsid w:val="006C7B0C"/>
    <w:rsid w:val="006E04AC"/>
    <w:rsid w:val="006E5655"/>
    <w:rsid w:val="006F0959"/>
    <w:rsid w:val="006F72CA"/>
    <w:rsid w:val="0071481A"/>
    <w:rsid w:val="00722C29"/>
    <w:rsid w:val="00744F38"/>
    <w:rsid w:val="007649AF"/>
    <w:rsid w:val="0078245A"/>
    <w:rsid w:val="00796BD2"/>
    <w:rsid w:val="00830BA2"/>
    <w:rsid w:val="0083425F"/>
    <w:rsid w:val="008631CC"/>
    <w:rsid w:val="00863DB1"/>
    <w:rsid w:val="00866697"/>
    <w:rsid w:val="00867448"/>
    <w:rsid w:val="00874FA8"/>
    <w:rsid w:val="00884CE1"/>
    <w:rsid w:val="008945E6"/>
    <w:rsid w:val="00913772"/>
    <w:rsid w:val="00923DDA"/>
    <w:rsid w:val="00925EFE"/>
    <w:rsid w:val="00930B61"/>
    <w:rsid w:val="00961C0C"/>
    <w:rsid w:val="00977142"/>
    <w:rsid w:val="009A72BC"/>
    <w:rsid w:val="009A7D0E"/>
    <w:rsid w:val="009C05A0"/>
    <w:rsid w:val="009E245A"/>
    <w:rsid w:val="009E67E7"/>
    <w:rsid w:val="009F4177"/>
    <w:rsid w:val="00A21A46"/>
    <w:rsid w:val="00A25637"/>
    <w:rsid w:val="00A81A05"/>
    <w:rsid w:val="00A83264"/>
    <w:rsid w:val="00A84443"/>
    <w:rsid w:val="00AA328E"/>
    <w:rsid w:val="00AD6ACE"/>
    <w:rsid w:val="00AE7E6B"/>
    <w:rsid w:val="00B03351"/>
    <w:rsid w:val="00B37FAD"/>
    <w:rsid w:val="00B4238F"/>
    <w:rsid w:val="00B47038"/>
    <w:rsid w:val="00B50DE3"/>
    <w:rsid w:val="00B52AD8"/>
    <w:rsid w:val="00B9667E"/>
    <w:rsid w:val="00BC15C3"/>
    <w:rsid w:val="00BD0B61"/>
    <w:rsid w:val="00BF6FB8"/>
    <w:rsid w:val="00C258FA"/>
    <w:rsid w:val="00C35229"/>
    <w:rsid w:val="00C73EB6"/>
    <w:rsid w:val="00C96196"/>
    <w:rsid w:val="00CA5B47"/>
    <w:rsid w:val="00CE409F"/>
    <w:rsid w:val="00D155C6"/>
    <w:rsid w:val="00D25E20"/>
    <w:rsid w:val="00D567BE"/>
    <w:rsid w:val="00D857C7"/>
    <w:rsid w:val="00D86922"/>
    <w:rsid w:val="00D93FE3"/>
    <w:rsid w:val="00DD52EA"/>
    <w:rsid w:val="00E02B1F"/>
    <w:rsid w:val="00E13555"/>
    <w:rsid w:val="00E15CAF"/>
    <w:rsid w:val="00E355C4"/>
    <w:rsid w:val="00E569D9"/>
    <w:rsid w:val="00E760AE"/>
    <w:rsid w:val="00E805BE"/>
    <w:rsid w:val="00E907A0"/>
    <w:rsid w:val="00E93B69"/>
    <w:rsid w:val="00E9640C"/>
    <w:rsid w:val="00EA2744"/>
    <w:rsid w:val="00EB3D92"/>
    <w:rsid w:val="00EB47FF"/>
    <w:rsid w:val="00EF0248"/>
    <w:rsid w:val="00F228D3"/>
    <w:rsid w:val="00F42BF9"/>
    <w:rsid w:val="00F8029B"/>
    <w:rsid w:val="00FA41B9"/>
    <w:rsid w:val="00FA6A4F"/>
    <w:rsid w:val="00FB1839"/>
    <w:rsid w:val="00FB2D6C"/>
    <w:rsid w:val="00FB4EBD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5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4F"/>
  </w:style>
  <w:style w:type="paragraph" w:styleId="Footer">
    <w:name w:val="footer"/>
    <w:basedOn w:val="Normal"/>
    <w:link w:val="FooterChar"/>
    <w:uiPriority w:val="99"/>
    <w:unhideWhenUsed/>
    <w:rsid w:val="00FA6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I.V.O. Tilburg University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dcterms:created xsi:type="dcterms:W3CDTF">2012-05-10T09:15:00Z</dcterms:created>
  <dcterms:modified xsi:type="dcterms:W3CDTF">2012-05-12T11:28:00Z</dcterms:modified>
</cp:coreProperties>
</file>